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年高校毕业生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“三支一扶”计划报名登记表</w:t>
      </w:r>
    </w:p>
    <w:bookmarkEnd w:id="0"/>
    <w:p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93"/>
        <w:gridCol w:w="2021"/>
        <w:gridCol w:w="179"/>
        <w:gridCol w:w="1393"/>
        <w:gridCol w:w="811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彩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色证件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2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ind w:firstLine="274" w:firstLineChars="98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号码</w:t>
            </w:r>
          </w:p>
        </w:tc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志愿服务地</w:t>
            </w:r>
          </w:p>
        </w:tc>
        <w:tc>
          <w:tcPr>
            <w:tcW w:w="757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（填写到省辖市）：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67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widowControl/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7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 xml:space="preserve">01:支教   02:支农  </w:t>
            </w:r>
          </w:p>
          <w:p>
            <w:pPr>
              <w:snapToGrid w:val="0"/>
              <w:spacing w:before="120" w:line="400" w:lineRule="exact"/>
              <w:jc w:val="left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03:支医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auto"/>
              </w:rPr>
              <w:t>04:帮扶乡村振兴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志愿服务岗位：</w:t>
            </w:r>
          </w:p>
          <w:p>
            <w:pPr>
              <w:snapToGrid w:val="0"/>
              <w:spacing w:before="120" w:line="44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（填写岗位类别前两位数字）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第1页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个人简历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奖惩情况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本人承诺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1.本人自愿参加高校毕业生“三支一扶”计划；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2.本人个人信息、证明材料、证件等有关材料真实、准确；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3.本人将按照规定的时间及时前往服务地报到，并服从岗位分配；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4.服务期间，本人将自觉遵守国家法律和《河南省“三支一扶”工作管理办法（试行）》各项规定；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5.对违反以上承诺所造成的后果，本人自愿承担相应责任。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2800" w:firstLineChars="10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本人签字：</w:t>
            </w: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snapToGrid w:val="0"/>
              <w:spacing w:line="400" w:lineRule="exact"/>
              <w:ind w:firstLine="4239" w:firstLineChars="1514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省辖市“三支一扶”工作协调管理办公室意见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firstLine="4200" w:firstLineChars="15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 xml:space="preserve">（盖章）      </w:t>
            </w:r>
          </w:p>
          <w:p>
            <w:pPr>
              <w:widowControl/>
              <w:wordWrap w:val="0"/>
              <w:snapToGrid w:val="0"/>
              <w:spacing w:line="320" w:lineRule="exact"/>
              <w:ind w:right="552" w:firstLine="4760" w:firstLineChars="1700"/>
              <w:rPr>
                <w:rFonts w:ascii="仿宋_GB2312" w:eastAsia="仿宋"/>
                <w:sz w:val="28"/>
                <w:szCs w:val="28"/>
              </w:rPr>
            </w:pPr>
          </w:p>
          <w:p>
            <w:pPr>
              <w:widowControl/>
              <w:wordWrap w:val="0"/>
              <w:snapToGrid w:val="0"/>
              <w:spacing w:line="320" w:lineRule="exact"/>
              <w:ind w:right="552" w:firstLine="3920" w:firstLineChars="1400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备   注</w:t>
            </w:r>
          </w:p>
        </w:tc>
        <w:tc>
          <w:tcPr>
            <w:tcW w:w="6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40" w:lineRule="exact"/>
              <w:rPr>
                <w:rFonts w:ascii="仿宋_GB2312" w:eastAsia="仿宋"/>
                <w:sz w:val="28"/>
                <w:szCs w:val="28"/>
              </w:rPr>
            </w:pPr>
            <w:r>
              <w:rPr>
                <w:rFonts w:hint="eastAsia" w:ascii="仿宋_GB2312" w:eastAsia="仿宋"/>
                <w:sz w:val="28"/>
                <w:szCs w:val="28"/>
              </w:rPr>
              <w:t>此表正反双面打印。</w:t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共2页  第2页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D709D"/>
    <w:rsid w:val="3C1D709D"/>
    <w:rsid w:val="735F9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/>
    </w:pPr>
    <w:rPr>
      <w:rFonts w:ascii="Calibri" w:hAnsi="Calibri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2025-05-16T16:48:00Z</dcterms:created>
  <dc:creator>四驱小蜗牛</dc:creator>
  <cp:lastModifiedBy>greatwall</cp:lastModifiedBy>
  <dcterms:modified xsi:type="dcterms:W3CDTF">2025-05-16T19:20:47Z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14AD5809F8AE4276B536BD310F39DD8B_11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