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pacing w:val="-20"/>
          <w:sz w:val="44"/>
          <w:szCs w:val="44"/>
        </w:rPr>
      </w:pPr>
      <w:r>
        <w:rPr>
          <w:rFonts w:hint="eastAsia" w:ascii="黑体" w:hAnsi="黑体" w:eastAsia="黑体"/>
          <w:b/>
          <w:bCs/>
          <w:spacing w:val="-20"/>
          <w:sz w:val="44"/>
          <w:szCs w:val="44"/>
        </w:rPr>
        <w:t>关于拟发放济源示范区202</w:t>
      </w:r>
      <w:r>
        <w:rPr>
          <w:rFonts w:ascii="黑体" w:hAnsi="黑体" w:eastAsia="黑体"/>
          <w:b/>
          <w:bCs/>
          <w:spacing w:val="-20"/>
          <w:sz w:val="44"/>
          <w:szCs w:val="44"/>
        </w:rPr>
        <w:t>4</w:t>
      </w:r>
      <w:r>
        <w:rPr>
          <w:rFonts w:hint="eastAsia" w:ascii="黑体" w:hAnsi="黑体" w:eastAsia="黑体"/>
          <w:b/>
          <w:bCs/>
          <w:spacing w:val="-20"/>
          <w:sz w:val="44"/>
          <w:szCs w:val="44"/>
        </w:rPr>
        <w:t>年第三季度就业见习基本生活补贴情况的</w:t>
      </w:r>
    </w:p>
    <w:p>
      <w:pPr>
        <w:jc w:val="center"/>
        <w:rPr>
          <w:rFonts w:ascii="黑体" w:hAnsi="黑体" w:eastAsia="黑体"/>
          <w:b/>
          <w:bCs/>
          <w:spacing w:val="-20"/>
          <w:sz w:val="44"/>
          <w:szCs w:val="44"/>
        </w:rPr>
      </w:pPr>
      <w:r>
        <w:rPr>
          <w:rFonts w:hint="eastAsia" w:ascii="黑体" w:hAnsi="黑体" w:eastAsia="黑体"/>
          <w:b/>
          <w:bCs/>
          <w:spacing w:val="-20"/>
          <w:sz w:val="44"/>
          <w:szCs w:val="44"/>
        </w:rPr>
        <w:t>公  示</w:t>
      </w:r>
    </w:p>
    <w:p>
      <w:pPr>
        <w:ind w:firstLine="642" w:firstLineChars="200"/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（公示时间：202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4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年 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10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月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14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日至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10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18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日）</w:t>
      </w:r>
    </w:p>
    <w:p>
      <w:pPr>
        <w:ind w:firstLine="640" w:firstLineChars="200"/>
        <w:jc w:val="left"/>
      </w:pPr>
      <w:r>
        <w:rPr>
          <w:rFonts w:hint="eastAsia" w:ascii="华文仿宋" w:hAnsi="华文仿宋" w:eastAsia="华文仿宋" w:cs="华文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0"/>
          <w:szCs w:val="30"/>
        </w:rPr>
        <w:t>《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河南省人力资源和社会保障厅关于印发&lt;河南省就业见习管理暂行办法&gt;》的通知</w:t>
      </w:r>
      <w:r>
        <w:rPr>
          <w:rFonts w:hint="eastAsia" w:ascii="仿宋" w:hAnsi="仿宋" w:eastAsia="仿宋" w:cs="仿宋"/>
          <w:sz w:val="30"/>
          <w:szCs w:val="30"/>
        </w:rPr>
        <w:t>》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（豫人社规〔2019〕6号）</w:t>
      </w:r>
      <w:r>
        <w:rPr>
          <w:rFonts w:hint="eastAsia" w:ascii="华文仿宋" w:hAnsi="华文仿宋" w:eastAsia="华文仿宋" w:cs="华文仿宋"/>
          <w:sz w:val="32"/>
          <w:szCs w:val="32"/>
        </w:rPr>
        <w:t>等文件规定，经市人才交流服务中心初步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</w:rPr>
        <w:t>审核通过，现将拟发放济源示范区202</w:t>
      </w:r>
      <w:r>
        <w:rPr>
          <w:rFonts w:ascii="华文仿宋" w:hAnsi="华文仿宋" w:eastAsia="华文仿宋" w:cs="华文仿宋"/>
          <w:sz w:val="32"/>
          <w:szCs w:val="32"/>
        </w:rPr>
        <w:t>4</w:t>
      </w:r>
      <w:r>
        <w:rPr>
          <w:rFonts w:hint="eastAsia" w:ascii="华文仿宋" w:hAnsi="华文仿宋" w:eastAsia="华文仿宋" w:cs="华文仿宋"/>
          <w:sz w:val="32"/>
          <w:szCs w:val="32"/>
        </w:rPr>
        <w:t>年第三季度就业见习结束人员基本生活补贴情况公示如下：</w:t>
      </w:r>
    </w:p>
    <w:tbl>
      <w:tblPr>
        <w:tblStyle w:val="2"/>
        <w:tblW w:w="144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945"/>
        <w:gridCol w:w="405"/>
        <w:gridCol w:w="1530"/>
        <w:gridCol w:w="1335"/>
        <w:gridCol w:w="660"/>
        <w:gridCol w:w="1524"/>
        <w:gridCol w:w="2631"/>
        <w:gridCol w:w="1335"/>
        <w:gridCol w:w="690"/>
        <w:gridCol w:w="855"/>
        <w:gridCol w:w="19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见习协议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起止时间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见习单位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见习实际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结束时间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是否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录用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政府核发金额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王冰禾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河南农业大学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汉语国际教育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2023.08.01-2024.07.31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济源市思礼镇人民政府所属事业单位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024.07.31</w:t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17290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李珂敏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河南财经金融学院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财政学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2023.08.01-2024.07.31</w:t>
            </w:r>
          </w:p>
        </w:tc>
        <w:tc>
          <w:tcPr>
            <w:tcW w:w="2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济源市思礼镇人民政府所属事业单位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720" w:lineRule="auto"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024.07.31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17290</w:t>
            </w:r>
          </w:p>
        </w:tc>
        <w:tc>
          <w:tcPr>
            <w:tcW w:w="1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尚恺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四川农业大学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林学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2023.08.01-2024.07.31</w:t>
            </w:r>
          </w:p>
        </w:tc>
        <w:tc>
          <w:tcPr>
            <w:tcW w:w="2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济源市思礼镇人民政府所属事业单位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720" w:lineRule="auto"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024.07.31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17290</w:t>
            </w:r>
          </w:p>
        </w:tc>
        <w:tc>
          <w:tcPr>
            <w:tcW w:w="1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张惠婕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天津农学院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生物技术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2023.08.01-2024.07.31</w:t>
            </w:r>
          </w:p>
        </w:tc>
        <w:tc>
          <w:tcPr>
            <w:tcW w:w="2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济源市思礼镇人民政府所属事业单位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720" w:lineRule="auto"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024.07.31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17290</w:t>
            </w:r>
          </w:p>
        </w:tc>
        <w:tc>
          <w:tcPr>
            <w:tcW w:w="1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商晶乔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河南财政金融学院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2023.08.01-2024.07.31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济源市思礼镇人民政府所属事业单位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024.07.31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17290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卢瑶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中原工学院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汉语国际教育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2023.08.01-2024.07.31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济源市思礼镇人民政府所属事业单位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2024.07.02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14420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2023.10请假未发够2850，10月不申请补贴，2024.07.02离职，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刘威辰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商丘师范学院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软件工程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2023.08.01-2024.07.31</w:t>
            </w:r>
          </w:p>
        </w:tc>
        <w:tc>
          <w:tcPr>
            <w:tcW w:w="2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济源市思礼镇人民政府所属事业单位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024.07.31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17290</w:t>
            </w:r>
          </w:p>
        </w:tc>
        <w:tc>
          <w:tcPr>
            <w:tcW w:w="1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刘家铭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商丘师范学院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广播电视学（新媒体方向）（辅修法学）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2023.08.01-2024.07.31</w:t>
            </w:r>
          </w:p>
        </w:tc>
        <w:tc>
          <w:tcPr>
            <w:tcW w:w="2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济源市思礼镇人民政府所属事业单位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2024.03.02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9940</w:t>
            </w:r>
          </w:p>
        </w:tc>
        <w:tc>
          <w:tcPr>
            <w:tcW w:w="1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2024.02.29离职，实际见习七个月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赵军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郑州科技学院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2023.08.01-2024.07.31</w:t>
            </w:r>
          </w:p>
        </w:tc>
        <w:tc>
          <w:tcPr>
            <w:tcW w:w="2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济源市思礼镇人民政府所属事业单位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024.07.31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17290</w:t>
            </w:r>
          </w:p>
        </w:tc>
        <w:tc>
          <w:tcPr>
            <w:tcW w:w="1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杨千慧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南京理工大学泰州科技学院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2023.08.01-2024.07.31</w:t>
            </w:r>
          </w:p>
        </w:tc>
        <w:tc>
          <w:tcPr>
            <w:tcW w:w="2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济源市思礼镇人民政府所属事业单位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024.07.31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17290</w:t>
            </w:r>
          </w:p>
        </w:tc>
        <w:tc>
          <w:tcPr>
            <w:tcW w:w="1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燕冰洁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郑州商学院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工程造价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2023.08.01-2024.07.31</w:t>
            </w:r>
          </w:p>
        </w:tc>
        <w:tc>
          <w:tcPr>
            <w:tcW w:w="2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济源市思礼镇人民政府所属事业单位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024.07.31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17290</w:t>
            </w:r>
          </w:p>
        </w:tc>
        <w:tc>
          <w:tcPr>
            <w:tcW w:w="1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高艺梦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许昌学院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小学教育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2023.08.01-2024.07.31</w:t>
            </w:r>
          </w:p>
        </w:tc>
        <w:tc>
          <w:tcPr>
            <w:tcW w:w="2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济源市思礼镇人民政府所属事业单位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024.07.31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17290</w:t>
            </w:r>
          </w:p>
        </w:tc>
        <w:tc>
          <w:tcPr>
            <w:tcW w:w="1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段梦帆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安阳师范学院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播音与主持艺术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2023.08.01-2024.07.31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济源市思礼镇人民政府所属事业单位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024.07.31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17290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王佳瑶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安阳师范学院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应用化学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2023.08.01-2024.07.31</w:t>
            </w:r>
          </w:p>
        </w:tc>
        <w:tc>
          <w:tcPr>
            <w:tcW w:w="2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济源市思礼镇人民政府所属事业单位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024.07.31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17290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党凤杰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安阳师范学院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2023.08.01-2024.07.31</w:t>
            </w:r>
          </w:p>
        </w:tc>
        <w:tc>
          <w:tcPr>
            <w:tcW w:w="2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济源市思礼镇人民政府所属事业单位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2024.06.02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14350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孙宁宁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中原工学院信息商务学院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2023.08.01-2024.07.31</w:t>
            </w:r>
          </w:p>
        </w:tc>
        <w:tc>
          <w:tcPr>
            <w:tcW w:w="2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济源市思礼镇人民政府所属事业单位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024.07.31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15820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2024.03请假未发够2850，3月不申请补贴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周冉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河南师范大学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舞蹈编导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2023.08.01-2024.07.31</w:t>
            </w:r>
          </w:p>
        </w:tc>
        <w:tc>
          <w:tcPr>
            <w:tcW w:w="2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济源市思礼镇人民政府所属事业单位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024.07.31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17290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原玉争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安阳师范学院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2023.08.01-2024.07.31</w:t>
            </w:r>
          </w:p>
        </w:tc>
        <w:tc>
          <w:tcPr>
            <w:tcW w:w="2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济源市思礼镇人民政府所属事业单位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024.07.31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17290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龙徐冉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洛阳理工学院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2023.08.01-2024.07.31</w:t>
            </w:r>
          </w:p>
        </w:tc>
        <w:tc>
          <w:tcPr>
            <w:tcW w:w="2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济源市思礼镇人民政府所属事业单位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024.07.31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17290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贺桐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西安信息职业大学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软件工程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2023.08.01-2024.07.31</w:t>
            </w:r>
          </w:p>
        </w:tc>
        <w:tc>
          <w:tcPr>
            <w:tcW w:w="2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济源巅峰人力资源有限公司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024.07.31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17290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赵兴龙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郑州升达经贸管理学院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软件工程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2023.09.01-2024.09.01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济源市凯元网络科技有限公司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024.09.01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27280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2024.06.01留用，提前留用3个月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程超凡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周口职业技术学院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经济与管理电子商务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2023.09.01-2024.09.01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济源市凯元网络科技有限公司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024.09.01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27280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2024.06.01留用，提前留用3个月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王思婷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河南护理职业学院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口腔护理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2023.08.01-2024.07.31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济源霍新伟口腔门诊部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27170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2024.07.01留用，提前留用1个月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王匀凤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枣庄职业学院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口腔医学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2023.07.01-2024.06.30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济源霍新伟口腔门诊部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27060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肖文文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商丘医学高等专科学校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口腔医学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2023.07.01-2024.06.30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济源霍新伟口腔门诊部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27060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闫顺超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广东医科大学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口腔医学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2023.06.01-2024.06.31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济源霍新伟口腔门诊部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17150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贾滢滢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济源职业技术学院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护理系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2023.06.01-2024.06.31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济源霍新伟口腔门诊部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17150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李银行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齐鲁理工学院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医学影像技术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2023.09.01-2024.08.31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济源霍新伟口腔门诊部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27280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2024.07.01留用，提前留用2个月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刘玉婷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信阳农林学院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城乡规划（景观规划设计）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2023.08.01-2024.07.31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济源市邵原镇人民政府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2024.07.31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17290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成龙飞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河南牧业经济学院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2023.08.01-2024.07.31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济源市邵原镇人民政府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2024.07.31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17290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孟冰倩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河南农业职业学院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风景园林设计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2023.08.01-2024.07.31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济源市邵原镇人民政府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2024.07.31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17290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杨雪红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河南农业大学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管理科学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2023.08.01-2024.07.31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济源市邵原镇人民政府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2024.07.31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17290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马蕊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洛阳师范学院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思想政治教育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2023.08.01-2024.07.31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济源市邵原镇人民政府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2024.04.01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11410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2024.04.01离职，实际工作8个月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周丰保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新乡学院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广播电视编导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2023.08.01-2024.07.31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济源市邵原镇人民政府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2024.07.31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17290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王锴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郑州工商学院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2023.09.01-2024.08.31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济源市邵原镇人民政府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17360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卢天宇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河南轻工职业学院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数字媒体艺术设计（动画视频）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2023.08.01-2024.07.31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济源市邵原镇人民政府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2024.07.31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17290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王燕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安阳师范学院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电子商务及法律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2023.08.01-2024.07.31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济源市邵原镇人民政府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2024.07.31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17290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张国霖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长沙航空职业技术学院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通用航空器维修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2023.09.01-2024.08.31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济源市邵原镇人民政府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17360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王泳桥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河南农业大学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物联网工程（电商物联网方向）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</w:t>
            </w: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济源市专用通信局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2024.08.01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17290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张易坤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北京工业大学耿丹学院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济源市专用通信局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2024.08.01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17290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吴江慧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平顶山学院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广告学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</w:t>
            </w: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济源市专用通信局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2024.08.01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17290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冯燕芳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山西大学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法律（非法学）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河南涛声律师事务所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2024.09.01</w:t>
            </w: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27280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赵艺璇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郑州航空工业管理学院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会计学（ACCA方向）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济源市基本建设审计中心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2024.07.31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17290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黄洪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重庆工商大学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区域经济学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</w:t>
            </w:r>
          </w:p>
        </w:tc>
        <w:tc>
          <w:tcPr>
            <w:tcW w:w="2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济源市基本建设审计中心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2023.11.02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4200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2023.11.02离职，实际工作三个月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张俊杰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黄河交通学院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</w:t>
            </w:r>
          </w:p>
        </w:tc>
        <w:tc>
          <w:tcPr>
            <w:tcW w:w="2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济源市基本建设审计中心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2024.07.31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17290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郝子懿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河南建筑职业技术学院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土木工程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济源市基本建设审计中心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17360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吕彬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郑州商学院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济源市基本建设审计中心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17360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常弘雨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南京财经大学红山学院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济源市基本建设审计中心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2024.08.01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15890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2024.08.01离职，实际工作11个月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颜媛芝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濮阳医学高等专科学校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助产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2023.07.01</w:t>
            </w: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济源市邵原卫生院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2024.06.30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17220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杨梅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南阳医学高等专科学校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济源市邵原卫生院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2024.07.31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17290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周丽娜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济源职业技术学院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助产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济源市邵原卫生院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2024.04.01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10010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2024.04.1离职，实际工作7个月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王双双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濮阳医学高等专科学校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济源市邵原卫生院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17360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卢荟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濮阳医学高等专科学校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济源市邵原卫生院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17360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范依肖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郑州师范学院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舞蹈学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2023.10.01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济源市开源物业有限公司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2024.05.06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10080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杨丽娜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安阳学院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济源市王屋山文物保护研究所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17360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乔娅娅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大连东软信息学院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智能医学工程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</w:t>
            </w: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济源市五龙口镇人民政府所属事业单位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2023.12.04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5600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郭琪琪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河南大学民生学院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济源市五龙口镇人民政府所属事业单位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2024.07.31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17290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2023.12.04离职，实际工作四个月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赵宇恒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河南财政金融学院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工程造价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济源市五龙口镇人民政府所属事业单位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2023.03.01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9940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酒春艳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郑州西亚斯学院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广告学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</w:t>
            </w: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济源市五龙口镇人民政府所属事业单位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2024.07.31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17290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2024.03.01离职，实际工作七个月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李雪宁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河南中医药大学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公共事业管理（卫生事业管理方向）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济源市五龙口镇人民政府所属事业单位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2024.03.01</w:t>
            </w: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9940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孙佳乐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吉林职业技术学院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2023.08.01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济源市大峪卫生院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2024.07.31</w:t>
            </w: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17290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2024.03.01离职，实际工作七个月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卫超楠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商丘医学高等专科学校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2023.07.01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济源市大峪卫生院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2024.06.30</w:t>
            </w: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17220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李家安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河南推拿职业学院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中医学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2023.10.01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济源市大峪卫生院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2024.09.30</w:t>
            </w: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17430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杨玉冰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河南工业大学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数字媒体艺术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2023.06.01</w:t>
            </w: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济源市法律援助中心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2024.05.31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17150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陈婧涛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河南财经政法大学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2023.06.01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济源市法律援助中心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2024.04.09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14210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卫皓月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大连大学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会计学（中外合作）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2023.07.01</w:t>
            </w: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济源市法律援助中心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2024.04.01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12810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2024.04.09离职，实际工作十个月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王星云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吉林工商学院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财政学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2023.07.01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济源市法律援助中心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2024.06.30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17220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2024.04.01离职，实际工作9个月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于佳文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河南轻工职业学院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机电一体化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济源市法律援助中心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17360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张佳璐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河南大学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金融数学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济源市法律援助中心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17360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马卫娜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济源职业技术学院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助产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2023.07.01</w:t>
            </w: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济源霍氏口腔第二门诊部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2024.06.30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17220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王贺涛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漯河医学高等专科学校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口腔医学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2023.07.01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济源霍氏口腔第二门诊部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2024.06.30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17220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卢亚欣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河南医学高等专科学校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2023.07.01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济源霍氏口腔第二门诊部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2024.06.30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17220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黄梦源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河南护理职业学院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2023.07.01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济源霍氏口腔第二门诊部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2024.06.30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17220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李文杰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湖北职业技术学院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口腔医学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2023.07.01</w:t>
            </w: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济源霍氏口腔第二门诊部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2023.12.02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7000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杨亚萍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济源职业技术学院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2023.07.01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济源霍氏口腔第二门诊部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2024.06.30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17220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2023.12.2离职，实际工作5个月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杨紫琳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郑州工业应用技术学院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</w:t>
            </w: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济源霍氏口腔第二门诊部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2024.07.31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17290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李杰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郑州澍青医学高等专科学院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口腔医学专业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济源霍氏口腔第二门诊部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2024.07.31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17290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王荣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开封大学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口腔医学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济源霍氏口腔第二门诊部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2024.07.31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17290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李田田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河南医学高等专科学院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护理系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济源霍氏口腔第二门诊部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2023.12.02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5600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段霁珊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商丘工学院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金融学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2023.10.01</w:t>
            </w: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济源市信访协调联络中心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2024.09.30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17430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2023.12.2离职，实际工作4个月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吉昭怡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华北水利水电大学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农业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2023.10.01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济源市信访协调联络中心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2024.09.30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17430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陈雯丽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郑州大学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体育学院新闻学（体育新闻）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2023.10.01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济源市信访协调联络中心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2024.09.30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17430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聂毅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黄河科技学院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2023.10.01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济源市信访协调联络中心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2024.09.30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17430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焦洋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安阳学院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书法学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2023.10.01</w:t>
            </w: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济源市信访协调联络中心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2024.09.30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17430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陈枝仪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新乡学院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俄语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2023.10.01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济源市信访协调联络中心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2024.09.30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17430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卫林喆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无锡太湖学院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金融学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2023.10.01</w:t>
            </w: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济源市信访协调联络中心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2024.05.08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10080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翟芯莹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桂林航天工业学院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2023.10.01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济源市信访协调联络中心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2024.04.09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8610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2024.05.08离职，实际工作7个月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赵心雨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南阳师范学院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运动训练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2023.10.01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济源市信访协调联络中心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2024.09.30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17430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2024.04.09离职，实际工作6个月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卢钰铎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河南工程学院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法律事务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2023.10.01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济源市信访协调联络中心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2024.09.30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17430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杨雅迪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河南大学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戏剧表演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2023.10.01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济源市信访协调联络中心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2024.09.30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17430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闫昱彤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安阳师范学院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2023.10.01</w:t>
            </w: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济源市信访协调联络中心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2024.09.30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17430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王怡宁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河南检察职业学院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法律事务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2023.10.01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济源市信访协调联络中心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2024.09.30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17430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都志薇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天津职业技术师范大学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产品设计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2023.10.01</w:t>
            </w: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济源市信访协调联络中心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2024.09.30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17430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琚莉茱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郑州西亚斯学院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济源市科美彩印有限公司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17360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马俊奇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河南牧业经济学院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2023.06.01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济源市科美彩印有限公司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2024.03.12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20020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段辰璐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郑州科技学院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2023.06.01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济源市科美彩印有限公司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2024.05.31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26950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2024.03.12离职，实际工作9个月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王宇坤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郑州轻工业大学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电子科学与技术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2023.07.01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济源市科美彩印有限公司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2024.04.20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12810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范睿基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长垣烹饪职业技术学院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计算机应用 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</w:t>
            </w: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河南中企数字经济产业园有限公司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2024.07.31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27170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2024.04.20离职，实际工作9个月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杨明宇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河南开封文化旅游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计算机应用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中专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2023.10.01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河南中企数字经济产业园有限公司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2024.09.30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27390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王满滢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河南师范大学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世界史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2023.09.21</w:t>
            </w: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不动产登记中心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2024.09.20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17430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卫家慧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黑龙江大学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应用心理学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2023.09.21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不动产登记中心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2024.09.20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17430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陶君丽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信阳学院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2023.09.21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不动产登记中心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2024.09.20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17430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胡广铎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安阳学院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2023.09.21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不动产登记中心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2024.09.20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17430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刘福云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河南水利与环境职业学院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建筑装饰工程技术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2023.09.21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不动产登记中心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2024.09.20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17430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杨嘉怡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安阳师范学院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美术 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2023.09.21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不动产登记中心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2024.09.20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17430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王成浩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西安交通大学城市学院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2023.09.21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不动产登记中心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2024.09.20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17430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姚钎峰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安阳工学院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播音与主持艺术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2023.09.21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不动产登记中心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2024.09.20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17430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李柯锋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河南农业大学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农业管理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2023.09.21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不动产登记中心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2024.09.20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17430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李苏杭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郑州航空工业管理学院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播音与主持艺术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2023.09.21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不动产登记中心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2024.09.20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17430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周珍珍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新乡医学院三全学院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医学检验技术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2023.07.01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济源市第二人民医院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2024.06.30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27060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郑雅妮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华北电力大学科技学院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2023.07.01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济源市第二人民医院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2024.06.30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27060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许润晗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齐鲁理工学院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医学影像技术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2023.07.01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济源市第二人民医院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2024.06.30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27060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李梓谦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新乡医学院三全学院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医学影像技术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2023.07.01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济源市第二人民医院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2024.04.22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12810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秦珽辰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新乡医学院三全学院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医学检验技术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2023.07.01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济源市第二人民医院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2024.05.05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14280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2024.04.22离职，实际工作9个月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赵婷婷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南阳理工学院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2023.07.01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济源市第二人民医院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2024.06.30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27060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2024.05.05离职，实际工作10个月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李莹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南阳理工学院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济源市第二人民医院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27280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尚琳晓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滨州医学院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中西医结合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济源市第二人民医院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27280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王琳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河南中医药大学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康复治疗学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济源市第二人民医院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27280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贾雨桐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郑州大学西亚斯学院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济源市第二人民医院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27280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廉莎莉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郑州大学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济源市第二人民医院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27280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张紫薇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河南科技学院基础学院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药学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济源市第二人民医院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27280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赵飞雨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新乡医学院三全学院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医学影像技术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济源市第二人民医院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27280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范长城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河南中医药大学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中西医临床医学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济源市第二人民医院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27280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翟欣荣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河南中医药大学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济源市第二人民医院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27280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王鑫欣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郑州工程技术学院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音乐表演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</w:t>
            </w: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济源市人民政府天坛街道办事处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2024.07.31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17290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陶韦杏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郑州工业应用技术学院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济源市人民政府天坛街道办事处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2024.07.31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17290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常佳惠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湖南工业大学科技学院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包装设计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济源市人民政府天坛街道办事处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2024.07.31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17290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秦勤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郑州工商学院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济源市人民政府天坛街道办事处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2024.07.31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17290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袁好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四川农业大学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植物保护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济源市人民政府天坛街道办事处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2024.07.31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17290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李艳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安阳师范学院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金融学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</w:t>
            </w: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济源市人民政府天坛街道办事处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2024.07.31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17290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于浪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华南农业大学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植物保护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济源市人民政府天坛街道办事处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2024.07.31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17290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陈佳丽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第一拖拉机制造厂拖拉机学院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计算机网络技术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济源市人民政府天坛街道办事处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2024.07.31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17290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陈文清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商丘工学院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小学教育（师范）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济源市人民政府天坛街道办事处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2024.07.31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17290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李林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华北水利水电大学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资源循环科学与工程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济源市人民政府天坛街道办事处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2024.07.31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17290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郭柯宇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南阳师范学院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济源职业技术学校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8820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王淼</w:t>
            </w: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安阳学院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济源职业技术学校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8820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申请2024.03.01-2024.08.31，六个月补贴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李盈盈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洛阳师范学院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济源职业技术学校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8820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申请2024.03.01-2024.08.31，六个月补贴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李开心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周口师范学院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思想政治教育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济源职业技术学校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8820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申请2024.03.01-2024.08.31，六个月补贴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赵雨彤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郑州升达经贸管理学院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济源职业技术学校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8820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申请2024.03.01-2024.08.31，六个月补贴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焦莹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洛阳师范学院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济源职业技术学校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8820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申请2024.03.01-2024.08.31，六个月补贴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杜檬琳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南通大学杏林学院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济源职业技术学校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8820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申请2024.03.01-2024.08.31，六个月补贴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李雨恒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新乡学院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济源职业技术学校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8820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申请2024.03.01-2024.08.31，六个月补贴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原欣雨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河南理工大学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济源职业技术学校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8820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申请2024.03.01-2024.08.31，六个月补贴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郑怡典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安阳师范学院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播音与主持艺术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济源职业技术学校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8820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申请2024.03.01-2024.08.31，六个月补贴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马雨行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郑州工程技术学院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网络与新媒体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济源职业技术学校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8820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申请2024.03.01-2024.08.31，六个月补贴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孙鑫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南阳师范学院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商务英语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济源职业技术学校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8820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申请2024.03.01-2024.08.31，六个月补贴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孔新艳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淮北师范大学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数学与应用数学（师范）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济源职业技术学校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8820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申请2024.03.01-2024.08.31，六个月补贴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李楠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商丘学院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社会体育指导与管理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济源职业技术学校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8820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申请2024.03.01-2024.08.31，六个月补贴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都依睛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河南师范大学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济源职业技术学校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8820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申请2024.03.01-2024.08.31，六个月补贴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吕淑颖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郑州大学西亚斯学院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物流管理专业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济源职业技术学校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8820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申请2024.03.01-2024.08.31，六个月补贴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秦梦员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许昌学院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汉语国际教育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济源职业技术学校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8820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申请2024.03.01-2024.08.31，六个月补贴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孔金燕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运城学院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济源职业技术学校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8820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申请2024.03.01-2024.08.31，六个月补贴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许一凡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信阳学院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小学教育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济源职业技术学校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8820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申请2024.03.01-2024.08.31，六个月补贴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刘思媛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沈阳师范大学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电子信息工程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济源职业技术学校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8820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申请2024.03.01-2024.08.31，六个月补贴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吕欣欣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河南师范大学新联学院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小学教育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济源职业技术学校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8820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申请2024.03.01-2024.08.31，六个月补贴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连浩宇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河南师范大学新联学院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济源职业技术学校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8820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申请2024.03.01-2024.08.31，六个月补贴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孔雨斑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吉林师范大学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绘画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济源职业技术学校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8820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申请2024.03.01-2024.08.31，六个月补贴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张韶阳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闽南师范大学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风景园林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济源职业技术学校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8820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申请2024.03.01-2024.08.31，六个月补贴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赵俊红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洛阳师范学院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数学与应用数学 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济源职业技术学校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8820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申请2024.03.01-2024.08.31，六个月补贴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薛冰妤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郑州幼儿师范高等专科学校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音乐表演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济源职业技术学校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8820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申请2024.03.01-2024.08.31，六个月补贴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李红艳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河南农业大学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物联网工程（电商物联网方向）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济源职业技术学校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8820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申请2024.03.01-2024.08.31，六个月补贴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李欣蕊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郑州工商学院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服装与服饰设计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济源市玉润后勤管理服务有限公司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17360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申请2024.03.01-2024.08.31，六个月补贴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吴梦焱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河南师范大学新联学院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济源市玉润后勤管理服务有限公司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2024.07.18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15890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李洋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江汉大学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济源市玉润后勤管理服务有限公司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17360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2024.07.18离职，实际工作11个月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郭美君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郑州升达经贸管理学院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济源市玉润后勤管理服务有限公司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17360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李梦瑶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商丘师范学院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济源市玉润后勤管理服务有限公司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17360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李成伟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天津职业技术师范大学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电子信息工程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济源市玉润后勤管理服务有限公司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17360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张鹏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郑州经贸学院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济源市玉润后勤管理服务有限公司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17360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陈雨曦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云南师范大学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美术学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济源市玉润后勤管理服务有限公司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17360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曹文慧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河南牧业经济学院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济源市玉润后勤管理服务有限公司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17360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宋思雨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郑州工业应用技术学院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济源市玉润后勤管理服务有限公司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17360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张鑫瑜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河南工业大学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济源市玉润后勤管理服务有限公司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2024.07.05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14420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齐晨莹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黄河科技学院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工程管理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2023.08.01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河南皓方工程管理有限公司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2024.07.31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15890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2024.07.05离职，实际工作10个月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李汶倩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河南师范大学新联学院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土木工程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2023.06.14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河南皓方工程管理有限公司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2024.02.01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8470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王均杰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济源职业技术学院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工程造价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2023.07.01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河南皓方工程管理有限公司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2023.11.01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4200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常海燕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安阳学院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土木工程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河南皓方工程管理有限公司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15820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李哲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信阳师范学院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济源市非税收入管理局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2024.01.8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5600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李文慧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郑州商学院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知识产权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济源市非税收入管理局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17360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2024.01.8离职，实际工作4月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聂森杰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汕头大学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法律（非法学）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济源市预算评审中心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17360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吕敏娜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信阳师范大学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播音与主持艺术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济源市预算评审中心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17360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王雨巍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武汉商学院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2023.09.01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济源市预算评审中心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2024.08.31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17360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监督举报电话: 0391-</w:t>
      </w:r>
      <w:r>
        <w:rPr>
          <w:rFonts w:ascii="仿宋" w:hAnsi="仿宋" w:eastAsia="仿宋" w:cs="仿宋"/>
          <w:sz w:val="32"/>
          <w:szCs w:val="32"/>
        </w:rPr>
        <w:t>6638878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spacing w:line="4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咨询服务电话：0391-</w:t>
      </w:r>
      <w:r>
        <w:rPr>
          <w:rFonts w:ascii="仿宋" w:hAnsi="仿宋" w:eastAsia="仿宋" w:cs="仿宋"/>
          <w:sz w:val="32"/>
          <w:szCs w:val="32"/>
        </w:rPr>
        <w:t>6630595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ind w:firstLine="7680" w:firstLineChars="24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济源产城融合示范区人力资源和社会保障局</w:t>
      </w:r>
    </w:p>
    <w:p>
      <w:pPr>
        <w:ind w:firstLine="640" w:firstLineChars="200"/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                                                        202</w:t>
      </w:r>
      <w:r>
        <w:rPr>
          <w:rFonts w:ascii="华文仿宋" w:hAnsi="华文仿宋" w:eastAsia="华文仿宋" w:cs="华文仿宋"/>
          <w:sz w:val="32"/>
          <w:szCs w:val="32"/>
        </w:rPr>
        <w:t>4</w:t>
      </w:r>
      <w:r>
        <w:rPr>
          <w:rFonts w:hint="eastAsia" w:ascii="华文仿宋" w:hAnsi="华文仿宋" w:eastAsia="华文仿宋" w:cs="华文仿宋"/>
          <w:sz w:val="32"/>
          <w:szCs w:val="32"/>
        </w:rPr>
        <w:t>年</w:t>
      </w:r>
      <w:r>
        <w:rPr>
          <w:rFonts w:ascii="华文仿宋" w:hAnsi="华文仿宋" w:eastAsia="华文仿宋" w:cs="华文仿宋"/>
          <w:sz w:val="32"/>
          <w:szCs w:val="32"/>
        </w:rPr>
        <w:t>10</w:t>
      </w:r>
      <w:r>
        <w:rPr>
          <w:rFonts w:hint="eastAsia" w:ascii="华文仿宋" w:hAnsi="华文仿宋" w:eastAsia="华文仿宋" w:cs="华文仿宋"/>
          <w:sz w:val="32"/>
          <w:szCs w:val="32"/>
        </w:rPr>
        <w:t>月</w:t>
      </w:r>
      <w:r>
        <w:rPr>
          <w:rFonts w:ascii="华文仿宋" w:hAnsi="华文仿宋" w:eastAsia="华文仿宋" w:cs="华文仿宋"/>
          <w:sz w:val="32"/>
          <w:szCs w:val="32"/>
        </w:rPr>
        <w:t>14</w:t>
      </w:r>
      <w:r>
        <w:rPr>
          <w:rFonts w:hint="eastAsia" w:ascii="华文仿宋" w:hAnsi="华文仿宋" w:eastAsia="华文仿宋" w:cs="华文仿宋"/>
          <w:sz w:val="32"/>
          <w:szCs w:val="32"/>
        </w:rPr>
        <w:t>日</w:t>
      </w:r>
    </w:p>
    <w:sectPr>
      <w:pgSz w:w="16838" w:h="11906" w:orient="landscape"/>
      <w:pgMar w:top="1633" w:right="820" w:bottom="1633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MTI1Yjk3YWNkMmQyYmE5MDc2M2Q2OGE5MmRmMjEifQ=="/>
  </w:docVars>
  <w:rsids>
    <w:rsidRoot w:val="008C2BC5"/>
    <w:rsid w:val="000166FA"/>
    <w:rsid w:val="00044B5A"/>
    <w:rsid w:val="000566CC"/>
    <w:rsid w:val="00085EC6"/>
    <w:rsid w:val="000E6411"/>
    <w:rsid w:val="0010735E"/>
    <w:rsid w:val="00126344"/>
    <w:rsid w:val="00133446"/>
    <w:rsid w:val="00175241"/>
    <w:rsid w:val="00184EDC"/>
    <w:rsid w:val="00195979"/>
    <w:rsid w:val="001C700F"/>
    <w:rsid w:val="001E6B20"/>
    <w:rsid w:val="002D42DC"/>
    <w:rsid w:val="00334865"/>
    <w:rsid w:val="00377F88"/>
    <w:rsid w:val="003937C3"/>
    <w:rsid w:val="003B0CE2"/>
    <w:rsid w:val="003C5263"/>
    <w:rsid w:val="003D6150"/>
    <w:rsid w:val="004955E3"/>
    <w:rsid w:val="004A2EC8"/>
    <w:rsid w:val="00500BFD"/>
    <w:rsid w:val="00531B98"/>
    <w:rsid w:val="0054433F"/>
    <w:rsid w:val="0056483A"/>
    <w:rsid w:val="00584339"/>
    <w:rsid w:val="00591B1E"/>
    <w:rsid w:val="00593FC7"/>
    <w:rsid w:val="00595E9C"/>
    <w:rsid w:val="005C6F4B"/>
    <w:rsid w:val="005E7806"/>
    <w:rsid w:val="0069145C"/>
    <w:rsid w:val="006A5241"/>
    <w:rsid w:val="006B6CC3"/>
    <w:rsid w:val="006E21C2"/>
    <w:rsid w:val="006E3080"/>
    <w:rsid w:val="00764B06"/>
    <w:rsid w:val="007D1809"/>
    <w:rsid w:val="007D20B5"/>
    <w:rsid w:val="008071B3"/>
    <w:rsid w:val="00846FF0"/>
    <w:rsid w:val="008560B4"/>
    <w:rsid w:val="008715EE"/>
    <w:rsid w:val="008902F2"/>
    <w:rsid w:val="008A103A"/>
    <w:rsid w:val="008A7822"/>
    <w:rsid w:val="008C2BC5"/>
    <w:rsid w:val="008C42B5"/>
    <w:rsid w:val="009110E5"/>
    <w:rsid w:val="00982DCF"/>
    <w:rsid w:val="009842E2"/>
    <w:rsid w:val="00987585"/>
    <w:rsid w:val="0098780C"/>
    <w:rsid w:val="009959A4"/>
    <w:rsid w:val="009C1D4B"/>
    <w:rsid w:val="009F7DD4"/>
    <w:rsid w:val="00A5304B"/>
    <w:rsid w:val="00A773AC"/>
    <w:rsid w:val="00A826B1"/>
    <w:rsid w:val="00AF1704"/>
    <w:rsid w:val="00B6144C"/>
    <w:rsid w:val="00C445A4"/>
    <w:rsid w:val="00D070DB"/>
    <w:rsid w:val="00D350A6"/>
    <w:rsid w:val="00D406A1"/>
    <w:rsid w:val="00D5297B"/>
    <w:rsid w:val="00D559CB"/>
    <w:rsid w:val="00DC2096"/>
    <w:rsid w:val="00DD1C86"/>
    <w:rsid w:val="00E47CB4"/>
    <w:rsid w:val="00E55B92"/>
    <w:rsid w:val="00E64F4A"/>
    <w:rsid w:val="00ED3B29"/>
    <w:rsid w:val="00EF1682"/>
    <w:rsid w:val="00EF5B32"/>
    <w:rsid w:val="00F25E18"/>
    <w:rsid w:val="00F267DB"/>
    <w:rsid w:val="00F946BB"/>
    <w:rsid w:val="00FA563A"/>
    <w:rsid w:val="00FD4220"/>
    <w:rsid w:val="00FF213D"/>
    <w:rsid w:val="00FF3694"/>
    <w:rsid w:val="0261662C"/>
    <w:rsid w:val="033C251A"/>
    <w:rsid w:val="05997D9E"/>
    <w:rsid w:val="06C62F02"/>
    <w:rsid w:val="075E3A5D"/>
    <w:rsid w:val="07803869"/>
    <w:rsid w:val="0A6C1499"/>
    <w:rsid w:val="0B664CB3"/>
    <w:rsid w:val="0D9B2A2C"/>
    <w:rsid w:val="0E0121AC"/>
    <w:rsid w:val="0E5758F0"/>
    <w:rsid w:val="0EB9159E"/>
    <w:rsid w:val="0ECF0DC1"/>
    <w:rsid w:val="0F086593"/>
    <w:rsid w:val="0F0E0DA6"/>
    <w:rsid w:val="10D31018"/>
    <w:rsid w:val="10EA05D6"/>
    <w:rsid w:val="11035623"/>
    <w:rsid w:val="11C9531A"/>
    <w:rsid w:val="12D56CF4"/>
    <w:rsid w:val="13FF3EF7"/>
    <w:rsid w:val="14A55F7A"/>
    <w:rsid w:val="15557713"/>
    <w:rsid w:val="15BC6B0C"/>
    <w:rsid w:val="16B54138"/>
    <w:rsid w:val="173F7A3D"/>
    <w:rsid w:val="18CD45C3"/>
    <w:rsid w:val="18DC2A34"/>
    <w:rsid w:val="198B6BFD"/>
    <w:rsid w:val="1C9D605B"/>
    <w:rsid w:val="1D8B2357"/>
    <w:rsid w:val="21D73DBD"/>
    <w:rsid w:val="227E06DD"/>
    <w:rsid w:val="25595D2A"/>
    <w:rsid w:val="261D2196"/>
    <w:rsid w:val="2746025A"/>
    <w:rsid w:val="28925F06"/>
    <w:rsid w:val="2AC874DE"/>
    <w:rsid w:val="2C7D08B2"/>
    <w:rsid w:val="2D0D0F9B"/>
    <w:rsid w:val="2F5276E2"/>
    <w:rsid w:val="31447351"/>
    <w:rsid w:val="319013B1"/>
    <w:rsid w:val="323A4620"/>
    <w:rsid w:val="32A2102C"/>
    <w:rsid w:val="335C4122"/>
    <w:rsid w:val="34965B40"/>
    <w:rsid w:val="34E9053B"/>
    <w:rsid w:val="36C546D4"/>
    <w:rsid w:val="3B475DE4"/>
    <w:rsid w:val="3B9C0EC9"/>
    <w:rsid w:val="3F6249BD"/>
    <w:rsid w:val="3FB84DD6"/>
    <w:rsid w:val="403C4575"/>
    <w:rsid w:val="40786313"/>
    <w:rsid w:val="42044097"/>
    <w:rsid w:val="422D5E55"/>
    <w:rsid w:val="42672AE3"/>
    <w:rsid w:val="42F14F33"/>
    <w:rsid w:val="449676E8"/>
    <w:rsid w:val="466A4950"/>
    <w:rsid w:val="49E42367"/>
    <w:rsid w:val="4A676F1C"/>
    <w:rsid w:val="4A7D537B"/>
    <w:rsid w:val="4B396463"/>
    <w:rsid w:val="4C8600C8"/>
    <w:rsid w:val="4C940979"/>
    <w:rsid w:val="4E437F61"/>
    <w:rsid w:val="4E6A5DB6"/>
    <w:rsid w:val="4ED97EF7"/>
    <w:rsid w:val="51251736"/>
    <w:rsid w:val="544C1692"/>
    <w:rsid w:val="54A175B0"/>
    <w:rsid w:val="5643642E"/>
    <w:rsid w:val="56F57426"/>
    <w:rsid w:val="57C93AF1"/>
    <w:rsid w:val="582C5724"/>
    <w:rsid w:val="58F60405"/>
    <w:rsid w:val="59285377"/>
    <w:rsid w:val="5B0F5D9A"/>
    <w:rsid w:val="5C58551F"/>
    <w:rsid w:val="5FE431EB"/>
    <w:rsid w:val="607C5998"/>
    <w:rsid w:val="622B7232"/>
    <w:rsid w:val="63855E47"/>
    <w:rsid w:val="65001E8E"/>
    <w:rsid w:val="65452130"/>
    <w:rsid w:val="67846D0A"/>
    <w:rsid w:val="687551A0"/>
    <w:rsid w:val="69D837FB"/>
    <w:rsid w:val="6BD927F6"/>
    <w:rsid w:val="6C5D656F"/>
    <w:rsid w:val="6C9C4FB4"/>
    <w:rsid w:val="6EF8049C"/>
    <w:rsid w:val="6F292715"/>
    <w:rsid w:val="6FAE5C7D"/>
    <w:rsid w:val="704D423D"/>
    <w:rsid w:val="70BC5C25"/>
    <w:rsid w:val="73970283"/>
    <w:rsid w:val="73D42651"/>
    <w:rsid w:val="750C545F"/>
    <w:rsid w:val="75D7C087"/>
    <w:rsid w:val="766C1E9B"/>
    <w:rsid w:val="77AC3502"/>
    <w:rsid w:val="78774B27"/>
    <w:rsid w:val="7D791659"/>
    <w:rsid w:val="7E4544E3"/>
    <w:rsid w:val="7F2E623A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6915</Words>
  <Characters>7979</Characters>
  <Lines>66</Lines>
  <Paragraphs>29</Paragraphs>
  <TotalTime>1056</TotalTime>
  <ScaleCrop>false</ScaleCrop>
  <LinksUpToDate>false</LinksUpToDate>
  <CharactersWithSpaces>14865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2020-11-06T15:38:00Z</dcterms:created>
  <dc:creator>3333</dc:creator>
  <cp:lastModifiedBy>greatwall</cp:lastModifiedBy>
  <dcterms:modified xsi:type="dcterms:W3CDTF">2024-10-14T10:16:22Z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E367E6FFFEC943AEBB9C4D23E6DE08DF</vt:lpwstr>
  </property>
</Properties>
</file>