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shd w:val="clear" w:color="auto" w:fill="FFFFFF"/>
        <w:spacing w:beforeAutospacing="0" w:afterAutospacing="0"/>
        <w:rPr>
          <w:rFonts w:ascii="仿宋" w:hAnsi="仿宋" w:eastAsia="仿宋"/>
          <w:sz w:val="32"/>
          <w:szCs w:val="32"/>
        </w:rPr>
      </w:pPr>
      <w:bookmarkStart w:id="0" w:name="_GoBack"/>
      <w:r>
        <w:rPr>
          <w:rFonts w:hint="eastAsia" w:ascii="黑体" w:hAnsi="宋体" w:eastAsia="黑体" w:cs="黑体"/>
          <w:color w:val="000000"/>
          <w:sz w:val="36"/>
          <w:szCs w:val="36"/>
        </w:rPr>
        <w:t>附件：河南省社会保险“全省通办”事项清单（第二批）</w:t>
      </w:r>
    </w:p>
    <w:bookmarkEnd w:id="0"/>
    <w:tbl>
      <w:tblPr>
        <w:tblStyle w:val="10"/>
        <w:tblW w:w="9315" w:type="dxa"/>
        <w:tblInd w:w="93" w:type="dxa"/>
        <w:tblLayout w:type="autofit"/>
        <w:tblCellMar>
          <w:top w:w="0" w:type="dxa"/>
          <w:left w:w="108" w:type="dxa"/>
          <w:bottom w:w="0" w:type="dxa"/>
          <w:right w:w="108" w:type="dxa"/>
        </w:tblCellMar>
      </w:tblPr>
      <w:tblGrid>
        <w:gridCol w:w="548"/>
        <w:gridCol w:w="653"/>
        <w:gridCol w:w="1665"/>
        <w:gridCol w:w="2070"/>
        <w:gridCol w:w="3720"/>
        <w:gridCol w:w="659"/>
      </w:tblGrid>
      <w:tr>
        <w:tblPrEx>
          <w:tblCellMar>
            <w:top w:w="0" w:type="dxa"/>
            <w:left w:w="108" w:type="dxa"/>
            <w:bottom w:w="0" w:type="dxa"/>
            <w:right w:w="108" w:type="dxa"/>
          </w:tblCellMar>
        </w:tblPrEx>
        <w:trPr>
          <w:trHeight w:val="997" w:hRule="atLeast"/>
        </w:trPr>
        <w:tc>
          <w:tcPr>
            <w:tcW w:w="5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宋体"/>
                <w:b/>
                <w:bCs/>
                <w:color w:val="000000"/>
                <w:kern w:val="0"/>
                <w:sz w:val="18"/>
                <w:szCs w:val="18"/>
              </w:rPr>
            </w:pPr>
            <w:r>
              <w:rPr>
                <w:rFonts w:hint="eastAsia" w:ascii="仿宋" w:hAnsi="仿宋" w:eastAsia="仿宋" w:cs="宋体"/>
                <w:b/>
                <w:bCs/>
                <w:color w:val="000000"/>
                <w:kern w:val="0"/>
                <w:sz w:val="18"/>
                <w:szCs w:val="18"/>
              </w:rPr>
              <w:t>序</w:t>
            </w:r>
          </w:p>
          <w:p>
            <w:pPr>
              <w:widowControl/>
              <w:jc w:val="center"/>
              <w:textAlignment w:val="center"/>
              <w:rPr>
                <w:rFonts w:ascii="仿宋" w:hAnsi="仿宋" w:eastAsia="仿宋" w:cs="宋体"/>
                <w:b/>
                <w:bCs/>
                <w:color w:val="000000"/>
                <w:sz w:val="18"/>
                <w:szCs w:val="18"/>
              </w:rPr>
            </w:pPr>
            <w:r>
              <w:rPr>
                <w:rFonts w:hint="eastAsia" w:ascii="仿宋" w:hAnsi="仿宋" w:eastAsia="仿宋" w:cs="宋体"/>
                <w:b/>
                <w:bCs/>
                <w:color w:val="000000"/>
                <w:kern w:val="0"/>
                <w:sz w:val="18"/>
                <w:szCs w:val="18"/>
              </w:rPr>
              <w:t>号</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b/>
                <w:bCs/>
                <w:color w:val="000000"/>
                <w:sz w:val="18"/>
                <w:szCs w:val="18"/>
              </w:rPr>
            </w:pPr>
            <w:r>
              <w:rPr>
                <w:rFonts w:hint="eastAsia" w:ascii="仿宋" w:hAnsi="仿宋" w:eastAsia="仿宋" w:cs="宋体"/>
                <w:b/>
                <w:bCs/>
                <w:color w:val="000000"/>
                <w:kern w:val="0"/>
                <w:sz w:val="18"/>
                <w:szCs w:val="18"/>
              </w:rPr>
              <w:t>业务分类</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b/>
                <w:bCs/>
                <w:color w:val="000000"/>
                <w:sz w:val="18"/>
                <w:szCs w:val="18"/>
              </w:rPr>
            </w:pPr>
            <w:r>
              <w:rPr>
                <w:rFonts w:hint="eastAsia" w:ascii="仿宋" w:hAnsi="仿宋" w:eastAsia="仿宋" w:cs="宋体"/>
                <w:b/>
                <w:bCs/>
                <w:color w:val="000000"/>
                <w:kern w:val="0"/>
                <w:sz w:val="18"/>
                <w:szCs w:val="18"/>
              </w:rPr>
              <w:t>事项名称（主项）</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b/>
                <w:bCs/>
                <w:color w:val="000000"/>
                <w:sz w:val="18"/>
                <w:szCs w:val="18"/>
              </w:rPr>
            </w:pPr>
            <w:r>
              <w:rPr>
                <w:rFonts w:hint="eastAsia" w:ascii="仿宋" w:hAnsi="仿宋" w:eastAsia="仿宋" w:cs="宋体"/>
                <w:b/>
                <w:bCs/>
                <w:color w:val="000000"/>
                <w:kern w:val="0"/>
                <w:sz w:val="18"/>
                <w:szCs w:val="18"/>
              </w:rPr>
              <w:t>事项名称（子项）</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b/>
                <w:bCs/>
                <w:color w:val="000000"/>
                <w:sz w:val="18"/>
                <w:szCs w:val="18"/>
              </w:rPr>
            </w:pPr>
            <w:r>
              <w:rPr>
                <w:rFonts w:hint="eastAsia" w:ascii="仿宋" w:hAnsi="仿宋" w:eastAsia="仿宋" w:cs="宋体"/>
                <w:b/>
                <w:bCs/>
                <w:color w:val="000000"/>
                <w:kern w:val="0"/>
                <w:sz w:val="18"/>
                <w:szCs w:val="18"/>
              </w:rPr>
              <w:t>办理内容</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b/>
                <w:bCs/>
                <w:color w:val="000000"/>
                <w:sz w:val="18"/>
                <w:szCs w:val="18"/>
              </w:rPr>
            </w:pPr>
            <w:r>
              <w:rPr>
                <w:rFonts w:hint="eastAsia" w:ascii="仿宋" w:hAnsi="仿宋" w:eastAsia="仿宋" w:cs="宋体"/>
                <w:b/>
                <w:bCs/>
                <w:color w:val="000000"/>
                <w:kern w:val="0"/>
                <w:sz w:val="18"/>
                <w:szCs w:val="18"/>
              </w:rPr>
              <w:t>服务对象</w:t>
            </w:r>
          </w:p>
        </w:tc>
      </w:tr>
      <w:tr>
        <w:tblPrEx>
          <w:tblCellMar>
            <w:top w:w="0" w:type="dxa"/>
            <w:left w:w="108" w:type="dxa"/>
            <w:bottom w:w="0" w:type="dxa"/>
            <w:right w:w="108" w:type="dxa"/>
          </w:tblCellMar>
        </w:tblPrEx>
        <w:trPr>
          <w:trHeight w:val="225"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1</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公共业务</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单位社会保险登记</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auto"/>
                <w:sz w:val="18"/>
                <w:szCs w:val="18"/>
              </w:rPr>
            </w:pPr>
            <w:r>
              <w:rPr>
                <w:rFonts w:hint="eastAsia" w:ascii="仿宋" w:hAnsi="仿宋" w:eastAsia="仿宋" w:cs="宋体"/>
                <w:color w:val="auto"/>
                <w:kern w:val="0"/>
                <w:sz w:val="18"/>
                <w:szCs w:val="18"/>
              </w:rPr>
              <w:t>事业单位社会保险登记</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auto"/>
                <w:sz w:val="18"/>
                <w:szCs w:val="18"/>
              </w:rPr>
            </w:pPr>
            <w:r>
              <w:rPr>
                <w:rFonts w:hint="eastAsia" w:ascii="仿宋" w:hAnsi="仿宋" w:eastAsia="仿宋" w:cs="宋体"/>
                <w:color w:val="auto"/>
                <w:kern w:val="0"/>
                <w:sz w:val="18"/>
                <w:szCs w:val="18"/>
              </w:rPr>
              <w:t>事业单位申请社会保险参保登记</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单位</w:t>
            </w:r>
          </w:p>
        </w:tc>
      </w:tr>
      <w:tr>
        <w:tblPrEx>
          <w:tblCellMar>
            <w:top w:w="0" w:type="dxa"/>
            <w:left w:w="108" w:type="dxa"/>
            <w:bottom w:w="0" w:type="dxa"/>
            <w:right w:w="108" w:type="dxa"/>
          </w:tblCellMar>
        </w:tblPrEx>
        <w:trPr>
          <w:trHeight w:val="225"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2</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公共业务</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单位社会保险登记</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企业社会保险登记</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企业申请社会保险参保登记</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单位</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3</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公共业务</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单位社会保险登记</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军队用人单位社会保险登记</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军队类型单位申请社会保险参保登记</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单位</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4</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公共业务</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单位社会保险登记</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参保单位社会保险险种变更登记</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申请变更参保单位参保险种</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单位</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5</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公共业务</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单位社会保险登记</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参照公务员法管理事业单位社会保险登记</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参照公务员法管理事业类型单位申请社会保险参保登记</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单位</w:t>
            </w:r>
          </w:p>
        </w:tc>
      </w:tr>
      <w:tr>
        <w:tblPrEx>
          <w:tblCellMar>
            <w:top w:w="0" w:type="dxa"/>
            <w:left w:w="108" w:type="dxa"/>
            <w:bottom w:w="0" w:type="dxa"/>
            <w:right w:w="108" w:type="dxa"/>
          </w:tblCellMar>
        </w:tblPrEx>
        <w:trPr>
          <w:trHeight w:val="225"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6</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公共业务</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单位社会保险登记</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机关单位社会保险登记</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机关类型单位申请社会保险参保登记</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单位</w:t>
            </w:r>
          </w:p>
        </w:tc>
      </w:tr>
      <w:tr>
        <w:trPr>
          <w:trHeight w:val="675"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7</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公共业务</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单位社会保险登记</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社会团体、民办非企业单位、基金会、律师事务所、会计师事务所等单位社会保险登记</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社会团体、民办非企业单位、基金会、律师事务所、会计师事务所类型的单位申请社会保险参保登记</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单位</w:t>
            </w:r>
          </w:p>
        </w:tc>
      </w:tr>
      <w:tr>
        <w:tblPrEx>
          <w:tblCellMar>
            <w:top w:w="0" w:type="dxa"/>
            <w:left w:w="108" w:type="dxa"/>
            <w:bottom w:w="0" w:type="dxa"/>
            <w:right w:w="108" w:type="dxa"/>
          </w:tblCellMar>
        </w:tblPrEx>
        <w:trPr>
          <w:trHeight w:val="225"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8</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公共业务</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单位信息变更</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lang w:val="en-US" w:eastAsia="zh-CN"/>
              </w:rPr>
              <w:t>企业</w:t>
            </w:r>
            <w:r>
              <w:rPr>
                <w:rFonts w:hint="eastAsia" w:ascii="仿宋" w:hAnsi="仿宋" w:eastAsia="仿宋" w:cs="宋体"/>
                <w:color w:val="000000"/>
                <w:kern w:val="0"/>
                <w:sz w:val="18"/>
                <w:szCs w:val="18"/>
              </w:rPr>
              <w:t>单位信息变更登记</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申请变更企业单位信息</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单位</w:t>
            </w:r>
          </w:p>
        </w:tc>
      </w:tr>
      <w:tr>
        <w:tblPrEx>
          <w:tblCellMar>
            <w:top w:w="0" w:type="dxa"/>
            <w:left w:w="108" w:type="dxa"/>
            <w:bottom w:w="0" w:type="dxa"/>
            <w:right w:w="108" w:type="dxa"/>
          </w:tblCellMar>
        </w:tblPrEx>
        <w:trPr>
          <w:trHeight w:val="225"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9</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公共业务</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单位信息变更</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机关事业单位信息变更登记</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申请变更机关事业单位单位信息</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单位</w:t>
            </w:r>
          </w:p>
        </w:tc>
      </w:tr>
      <w:tr>
        <w:tblPrEx>
          <w:tblCellMar>
            <w:top w:w="0" w:type="dxa"/>
            <w:left w:w="108" w:type="dxa"/>
            <w:bottom w:w="0" w:type="dxa"/>
            <w:right w:w="108" w:type="dxa"/>
          </w:tblCellMar>
        </w:tblPrEx>
        <w:trPr>
          <w:trHeight w:val="225"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10</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公共业务</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单位联系人维护</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单位联系人维护（企业）</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auto"/>
                <w:sz w:val="18"/>
                <w:szCs w:val="18"/>
              </w:rPr>
            </w:pPr>
            <w:r>
              <w:rPr>
                <w:rFonts w:hint="eastAsia" w:ascii="仿宋" w:hAnsi="仿宋" w:eastAsia="仿宋" w:cs="宋体"/>
                <w:color w:val="auto"/>
                <w:kern w:val="0"/>
                <w:sz w:val="18"/>
                <w:szCs w:val="18"/>
                <w:lang w:val="en-US" w:eastAsia="zh-CN"/>
              </w:rPr>
              <w:t>申请</w:t>
            </w:r>
            <w:r>
              <w:rPr>
                <w:rFonts w:hint="eastAsia" w:ascii="仿宋" w:hAnsi="仿宋" w:eastAsia="仿宋" w:cs="宋体"/>
                <w:color w:val="auto"/>
                <w:kern w:val="0"/>
                <w:sz w:val="18"/>
                <w:szCs w:val="18"/>
              </w:rPr>
              <w:t>维护企业联系人信息</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单位</w:t>
            </w:r>
          </w:p>
        </w:tc>
      </w:tr>
      <w:tr>
        <w:trPr>
          <w:trHeight w:val="225"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11</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公共业务</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单位联系人维护</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auto"/>
                <w:kern w:val="0"/>
                <w:sz w:val="18"/>
                <w:szCs w:val="18"/>
              </w:rPr>
              <w:t>单位联系人维护（机关）</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auto"/>
                <w:sz w:val="18"/>
                <w:szCs w:val="18"/>
              </w:rPr>
            </w:pPr>
            <w:r>
              <w:rPr>
                <w:rFonts w:hint="eastAsia" w:ascii="仿宋" w:hAnsi="仿宋" w:eastAsia="仿宋" w:cs="宋体"/>
                <w:color w:val="auto"/>
                <w:kern w:val="0"/>
                <w:sz w:val="18"/>
                <w:szCs w:val="18"/>
                <w:lang w:val="en-US" w:eastAsia="zh-CN"/>
              </w:rPr>
              <w:t>申请</w:t>
            </w:r>
            <w:r>
              <w:rPr>
                <w:rFonts w:hint="eastAsia" w:ascii="仿宋" w:hAnsi="仿宋" w:eastAsia="仿宋" w:cs="宋体"/>
                <w:color w:val="auto"/>
                <w:kern w:val="0"/>
                <w:sz w:val="18"/>
                <w:szCs w:val="18"/>
              </w:rPr>
              <w:t>维护机关事业单位联系人信息</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单位</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12</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公共业务</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单位统一社会信用代码变更</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单位统一社会信用代码变更</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申请变更参保单位统一社会信用代码</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单位</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13</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公共业务</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企业单位银行账户信息维护</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企业单位银行账户信息维护</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申请变更</w:t>
            </w:r>
            <w:r>
              <w:rPr>
                <w:rFonts w:hint="eastAsia" w:ascii="仿宋" w:hAnsi="仿宋" w:eastAsia="仿宋" w:cs="宋体"/>
                <w:color w:val="000000"/>
                <w:kern w:val="0"/>
                <w:sz w:val="18"/>
                <w:szCs w:val="18"/>
                <w:lang w:val="en-US" w:eastAsia="zh-CN"/>
              </w:rPr>
              <w:t>或</w:t>
            </w:r>
            <w:r>
              <w:rPr>
                <w:rFonts w:hint="eastAsia" w:ascii="仿宋" w:hAnsi="仿宋" w:eastAsia="仿宋" w:cs="宋体"/>
                <w:color w:val="000000"/>
                <w:kern w:val="0"/>
                <w:sz w:val="18"/>
                <w:szCs w:val="18"/>
              </w:rPr>
              <w:t>维护企业银行账户信息</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单位</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14</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公共业务</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机关事业单位银行账户信息维护</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机关事业单位银行账户信息维护</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申请变更或维护单位银行账户信息</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单位</w:t>
            </w:r>
          </w:p>
        </w:tc>
      </w:tr>
      <w:tr>
        <w:tblPrEx>
          <w:tblCellMar>
            <w:top w:w="0" w:type="dxa"/>
            <w:left w:w="108" w:type="dxa"/>
            <w:bottom w:w="0" w:type="dxa"/>
            <w:right w:w="108" w:type="dxa"/>
          </w:tblCellMar>
        </w:tblPrEx>
        <w:trPr>
          <w:trHeight w:val="225"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15</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公共业务</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单位险种变更登记</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企业单位社会保险险种变更</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申请变更企业单位参保险种</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单位</w:t>
            </w:r>
          </w:p>
        </w:tc>
      </w:tr>
      <w:tr>
        <w:tblPrEx>
          <w:tblCellMar>
            <w:top w:w="0" w:type="dxa"/>
            <w:left w:w="108" w:type="dxa"/>
            <w:bottom w:w="0" w:type="dxa"/>
            <w:right w:w="108" w:type="dxa"/>
          </w:tblCellMar>
        </w:tblPrEx>
        <w:trPr>
          <w:trHeight w:val="225"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16</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公共业务</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单位险种变更登记</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机关单位社会保险险种变更</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申请变更机关事业单位参保险种</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单位</w:t>
            </w:r>
          </w:p>
        </w:tc>
      </w:tr>
      <w:tr>
        <w:tblPrEx>
          <w:tblCellMar>
            <w:top w:w="0" w:type="dxa"/>
            <w:left w:w="108" w:type="dxa"/>
            <w:bottom w:w="0" w:type="dxa"/>
            <w:right w:w="108" w:type="dxa"/>
          </w:tblCellMar>
        </w:tblPrEx>
        <w:trPr>
          <w:trHeight w:val="675"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17</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公共业务</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单位险种变更登记</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社会团体、民办非企业单位、基金会、律师事务所、会计师事务所等单位社会保险变更</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社会团体、民办非企业单位、基金会、律师事务所、会计师事务所等类型单位申请变更参保险种</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单位</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18</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公共业务</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人员信息变更</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企业人员关键信息变更</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申请变更企业人员姓名、身份证</w:t>
            </w:r>
            <w:r>
              <w:rPr>
                <w:rFonts w:hint="eastAsia" w:ascii="仿宋" w:hAnsi="仿宋" w:eastAsia="仿宋" w:cs="宋体"/>
                <w:color w:val="000000"/>
                <w:kern w:val="0"/>
                <w:sz w:val="18"/>
                <w:szCs w:val="18"/>
                <w:lang w:val="en-US" w:eastAsia="zh-CN"/>
              </w:rPr>
              <w:t>号码</w:t>
            </w:r>
            <w:r>
              <w:rPr>
                <w:rFonts w:hint="eastAsia" w:ascii="仿宋" w:hAnsi="仿宋" w:eastAsia="仿宋" w:cs="宋体"/>
                <w:color w:val="000000"/>
                <w:kern w:val="0"/>
                <w:sz w:val="18"/>
                <w:szCs w:val="18"/>
              </w:rPr>
              <w:t>等关键信息</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19</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公共业务</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人员信息变更</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机关事业人员关键信息变更</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申请变更机关事业单位人员姓名、身份证</w:t>
            </w:r>
            <w:r>
              <w:rPr>
                <w:rFonts w:hint="eastAsia" w:ascii="仿宋" w:hAnsi="仿宋" w:eastAsia="仿宋" w:cs="宋体"/>
                <w:color w:val="000000"/>
                <w:kern w:val="0"/>
                <w:sz w:val="18"/>
                <w:szCs w:val="18"/>
                <w:lang w:val="en-US" w:eastAsia="zh-CN"/>
              </w:rPr>
              <w:t>号码</w:t>
            </w:r>
            <w:r>
              <w:rPr>
                <w:rFonts w:hint="eastAsia" w:ascii="仿宋" w:hAnsi="仿宋" w:eastAsia="仿宋" w:cs="宋体"/>
                <w:color w:val="000000"/>
                <w:kern w:val="0"/>
                <w:sz w:val="18"/>
                <w:szCs w:val="18"/>
              </w:rPr>
              <w:t>等关键信息</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hint="eastAsia" w:ascii="仿宋" w:hAnsi="仿宋" w:eastAsia="仿宋" w:cs="宋体"/>
                <w:color w:val="000000"/>
                <w:sz w:val="18"/>
                <w:szCs w:val="18"/>
                <w:lang w:val="en-US" w:eastAsia="zh-CN"/>
              </w:rPr>
            </w:pPr>
            <w:r>
              <w:rPr>
                <w:rFonts w:hint="eastAsia" w:ascii="仿宋" w:hAnsi="仿宋" w:eastAsia="仿宋" w:cs="宋体"/>
                <w:color w:val="000000"/>
                <w:sz w:val="18"/>
                <w:szCs w:val="18"/>
                <w:lang w:val="en-US" w:eastAsia="zh-CN"/>
              </w:rPr>
              <w:t>单位</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20</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公共业务</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人员信息修改（非大陆人员证件号码变更）</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非大陆人员证件号码变更（企业）</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申请变更企业人员（非中国内地居民）证件号码</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w:t>
            </w:r>
          </w:p>
        </w:tc>
      </w:tr>
      <w:tr>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21</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公共业务</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人员信息修改（非大陆人员证件号码变更）</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非大陆人员证件号码变更（机关）</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申请变更机关事业单位人员（非中国内地居民）证件号码</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675"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22</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公共业务</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hint="eastAsia" w:ascii="仿宋" w:hAnsi="仿宋" w:eastAsia="仿宋" w:cs="宋体"/>
                <w:color w:val="auto"/>
                <w:sz w:val="18"/>
                <w:szCs w:val="18"/>
                <w:lang w:eastAsia="zh-CN"/>
              </w:rPr>
            </w:pPr>
            <w:r>
              <w:rPr>
                <w:rFonts w:hint="eastAsia" w:ascii="仿宋" w:hAnsi="仿宋" w:eastAsia="仿宋" w:cs="宋体"/>
                <w:color w:val="auto"/>
                <w:kern w:val="0"/>
                <w:sz w:val="18"/>
                <w:szCs w:val="18"/>
                <w:lang w:val="en-US" w:eastAsia="zh-CN"/>
              </w:rPr>
              <w:t>人员</w:t>
            </w:r>
            <w:r>
              <w:rPr>
                <w:rFonts w:hint="eastAsia" w:ascii="仿宋" w:hAnsi="仿宋" w:eastAsia="仿宋" w:cs="宋体"/>
                <w:color w:val="auto"/>
                <w:kern w:val="0"/>
                <w:sz w:val="18"/>
                <w:szCs w:val="18"/>
              </w:rPr>
              <w:t>参保登记</w:t>
            </w:r>
            <w:r>
              <w:rPr>
                <w:rFonts w:hint="eastAsia" w:ascii="仿宋" w:hAnsi="仿宋" w:eastAsia="仿宋" w:cs="宋体"/>
                <w:color w:val="auto"/>
                <w:kern w:val="0"/>
                <w:sz w:val="18"/>
                <w:szCs w:val="18"/>
                <w:lang w:eastAsia="zh-CN"/>
              </w:rPr>
              <w:t>（</w:t>
            </w:r>
            <w:r>
              <w:rPr>
                <w:rFonts w:hint="eastAsia" w:ascii="仿宋" w:hAnsi="仿宋" w:eastAsia="仿宋" w:cs="宋体"/>
                <w:color w:val="auto"/>
                <w:kern w:val="0"/>
                <w:sz w:val="18"/>
                <w:szCs w:val="18"/>
                <w:lang w:val="en-US" w:eastAsia="zh-CN"/>
              </w:rPr>
              <w:t>企业）</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未按时参保企业人员参保登记（一年以下）</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lang w:val="en-US" w:eastAsia="zh-CN"/>
              </w:rPr>
              <w:t>对</w:t>
            </w:r>
            <w:r>
              <w:rPr>
                <w:rFonts w:hint="eastAsia" w:ascii="仿宋" w:hAnsi="仿宋" w:eastAsia="仿宋" w:cs="宋体"/>
                <w:color w:val="000000"/>
                <w:kern w:val="0"/>
                <w:sz w:val="18"/>
                <w:szCs w:val="18"/>
              </w:rPr>
              <w:t>未按时参保的企业人员（含机关事业单位非在编人员）参保登记</w:t>
            </w:r>
            <w:r>
              <w:rPr>
                <w:rFonts w:hint="eastAsia" w:ascii="仿宋" w:hAnsi="仿宋" w:eastAsia="仿宋" w:cs="宋体"/>
                <w:color w:val="000000"/>
                <w:kern w:val="0"/>
                <w:sz w:val="18"/>
                <w:szCs w:val="18"/>
                <w:lang w:eastAsia="zh-CN"/>
              </w:rPr>
              <w:t>，</w:t>
            </w:r>
            <w:r>
              <w:rPr>
                <w:rFonts w:hint="eastAsia" w:ascii="仿宋" w:hAnsi="仿宋" w:eastAsia="仿宋" w:cs="宋体"/>
                <w:color w:val="000000"/>
                <w:kern w:val="0"/>
                <w:sz w:val="18"/>
                <w:szCs w:val="18"/>
                <w:lang w:val="en-US" w:eastAsia="zh-CN"/>
              </w:rPr>
              <w:t>并申请</w:t>
            </w:r>
            <w:r>
              <w:rPr>
                <w:rFonts w:hint="eastAsia" w:ascii="仿宋" w:hAnsi="仿宋" w:eastAsia="仿宋" w:cs="宋体"/>
                <w:color w:val="000000"/>
                <w:kern w:val="0"/>
                <w:sz w:val="18"/>
                <w:szCs w:val="18"/>
              </w:rPr>
              <w:t>补收</w:t>
            </w:r>
            <w:r>
              <w:rPr>
                <w:rFonts w:hint="eastAsia" w:ascii="仿宋" w:hAnsi="仿宋" w:eastAsia="仿宋" w:cs="宋体"/>
                <w:color w:val="000000"/>
                <w:kern w:val="0"/>
                <w:sz w:val="18"/>
                <w:szCs w:val="18"/>
                <w:lang w:val="en-US" w:eastAsia="zh-CN"/>
              </w:rPr>
              <w:t>一年</w:t>
            </w:r>
            <w:r>
              <w:rPr>
                <w:rFonts w:hint="eastAsia" w:ascii="仿宋" w:hAnsi="仿宋" w:eastAsia="仿宋" w:cs="宋体"/>
                <w:color w:val="000000"/>
                <w:kern w:val="0"/>
                <w:sz w:val="18"/>
                <w:szCs w:val="18"/>
              </w:rPr>
              <w:t>以内社</w:t>
            </w:r>
            <w:r>
              <w:rPr>
                <w:rFonts w:hint="eastAsia" w:ascii="仿宋" w:hAnsi="仿宋" w:eastAsia="仿宋" w:cs="宋体"/>
                <w:color w:val="000000"/>
                <w:kern w:val="0"/>
                <w:sz w:val="18"/>
                <w:szCs w:val="18"/>
                <w:lang w:val="en-US" w:eastAsia="zh-CN"/>
              </w:rPr>
              <w:t>会</w:t>
            </w:r>
            <w:r>
              <w:rPr>
                <w:rFonts w:hint="eastAsia" w:ascii="仿宋" w:hAnsi="仿宋" w:eastAsia="仿宋" w:cs="宋体"/>
                <w:color w:val="000000"/>
                <w:kern w:val="0"/>
                <w:sz w:val="18"/>
                <w:szCs w:val="18"/>
              </w:rPr>
              <w:t>保</w:t>
            </w:r>
            <w:r>
              <w:rPr>
                <w:rFonts w:hint="eastAsia" w:ascii="仿宋" w:hAnsi="仿宋" w:eastAsia="仿宋" w:cs="宋体"/>
                <w:color w:val="000000"/>
                <w:kern w:val="0"/>
                <w:sz w:val="18"/>
                <w:szCs w:val="18"/>
                <w:lang w:val="en-US" w:eastAsia="zh-CN"/>
              </w:rPr>
              <w:t>险</w:t>
            </w:r>
            <w:r>
              <w:rPr>
                <w:rFonts w:hint="eastAsia" w:ascii="仿宋" w:hAnsi="仿宋" w:eastAsia="仿宋" w:cs="宋体"/>
                <w:color w:val="000000"/>
                <w:kern w:val="0"/>
                <w:sz w:val="18"/>
                <w:szCs w:val="18"/>
              </w:rPr>
              <w:t>费</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 xml:space="preserve">单位个人 </w:t>
            </w:r>
          </w:p>
        </w:tc>
      </w:tr>
      <w:tr>
        <w:tblPrEx>
          <w:tblCellMar>
            <w:top w:w="0" w:type="dxa"/>
            <w:left w:w="108" w:type="dxa"/>
            <w:bottom w:w="0" w:type="dxa"/>
            <w:right w:w="108" w:type="dxa"/>
          </w:tblCellMar>
        </w:tblPrEx>
        <w:trPr>
          <w:trHeight w:val="675"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23</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公共业务</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auto"/>
                <w:sz w:val="18"/>
                <w:szCs w:val="18"/>
              </w:rPr>
            </w:pPr>
            <w:r>
              <w:rPr>
                <w:rFonts w:hint="eastAsia" w:ascii="仿宋" w:hAnsi="仿宋" w:eastAsia="仿宋" w:cs="宋体"/>
                <w:color w:val="auto"/>
                <w:kern w:val="0"/>
                <w:sz w:val="18"/>
                <w:szCs w:val="18"/>
                <w:lang w:val="en-US" w:eastAsia="zh-CN"/>
              </w:rPr>
              <w:t>人员</w:t>
            </w:r>
            <w:r>
              <w:rPr>
                <w:rFonts w:hint="eastAsia" w:ascii="仿宋" w:hAnsi="仿宋" w:eastAsia="仿宋" w:cs="宋体"/>
                <w:color w:val="auto"/>
                <w:kern w:val="0"/>
                <w:sz w:val="18"/>
                <w:szCs w:val="18"/>
              </w:rPr>
              <w:t>参保登记</w:t>
            </w:r>
            <w:r>
              <w:rPr>
                <w:rFonts w:hint="eastAsia" w:ascii="仿宋" w:hAnsi="仿宋" w:eastAsia="仿宋" w:cs="宋体"/>
                <w:color w:val="auto"/>
                <w:kern w:val="0"/>
                <w:sz w:val="18"/>
                <w:szCs w:val="18"/>
                <w:lang w:eastAsia="zh-CN"/>
              </w:rPr>
              <w:t>（</w:t>
            </w:r>
            <w:r>
              <w:rPr>
                <w:rFonts w:hint="eastAsia" w:ascii="仿宋" w:hAnsi="仿宋" w:eastAsia="仿宋" w:cs="宋体"/>
                <w:color w:val="auto"/>
                <w:kern w:val="0"/>
                <w:sz w:val="18"/>
                <w:szCs w:val="18"/>
                <w:lang w:val="en-US" w:eastAsia="zh-CN"/>
              </w:rPr>
              <w:t>企业）</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未按时参保企业人员参保登记（一年及一年以上三年以下）</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对未按时参保的企业人员（含机关事业单位非在编人员），参保登记并申请补收一年及一年以上三年以下社</w:t>
            </w:r>
            <w:r>
              <w:rPr>
                <w:rFonts w:hint="eastAsia" w:ascii="仿宋" w:hAnsi="仿宋" w:eastAsia="仿宋" w:cs="宋体"/>
                <w:color w:val="000000"/>
                <w:kern w:val="0"/>
                <w:sz w:val="18"/>
                <w:szCs w:val="18"/>
                <w:lang w:val="en-US" w:eastAsia="zh-CN"/>
              </w:rPr>
              <w:t>会</w:t>
            </w:r>
            <w:r>
              <w:rPr>
                <w:rFonts w:hint="eastAsia" w:ascii="仿宋" w:hAnsi="仿宋" w:eastAsia="仿宋" w:cs="宋体"/>
                <w:color w:val="000000"/>
                <w:kern w:val="0"/>
                <w:sz w:val="18"/>
                <w:szCs w:val="18"/>
              </w:rPr>
              <w:t>保</w:t>
            </w:r>
            <w:r>
              <w:rPr>
                <w:rFonts w:hint="eastAsia" w:ascii="仿宋" w:hAnsi="仿宋" w:eastAsia="仿宋" w:cs="宋体"/>
                <w:color w:val="000000"/>
                <w:kern w:val="0"/>
                <w:sz w:val="18"/>
                <w:szCs w:val="18"/>
                <w:lang w:val="en-US" w:eastAsia="zh-CN"/>
              </w:rPr>
              <w:t>险</w:t>
            </w:r>
            <w:r>
              <w:rPr>
                <w:rFonts w:hint="eastAsia" w:ascii="仿宋" w:hAnsi="仿宋" w:eastAsia="仿宋" w:cs="宋体"/>
                <w:color w:val="000000"/>
                <w:kern w:val="0"/>
                <w:sz w:val="18"/>
                <w:szCs w:val="18"/>
              </w:rPr>
              <w:t>费</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 xml:space="preserve">单位个人 </w:t>
            </w:r>
          </w:p>
        </w:tc>
      </w:tr>
      <w:tr>
        <w:tblPrEx>
          <w:tblCellMar>
            <w:top w:w="0" w:type="dxa"/>
            <w:left w:w="108" w:type="dxa"/>
            <w:bottom w:w="0" w:type="dxa"/>
            <w:right w:w="108" w:type="dxa"/>
          </w:tblCellMar>
        </w:tblPrEx>
        <w:trPr>
          <w:trHeight w:val="675"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24</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公共业务</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auto"/>
                <w:sz w:val="18"/>
                <w:szCs w:val="18"/>
              </w:rPr>
            </w:pPr>
            <w:r>
              <w:rPr>
                <w:rFonts w:hint="eastAsia" w:ascii="仿宋" w:hAnsi="仿宋" w:eastAsia="仿宋" w:cs="宋体"/>
                <w:color w:val="auto"/>
                <w:kern w:val="0"/>
                <w:sz w:val="18"/>
                <w:szCs w:val="18"/>
                <w:lang w:val="en-US" w:eastAsia="zh-CN"/>
              </w:rPr>
              <w:t>人员</w:t>
            </w:r>
            <w:r>
              <w:rPr>
                <w:rFonts w:hint="eastAsia" w:ascii="仿宋" w:hAnsi="仿宋" w:eastAsia="仿宋" w:cs="宋体"/>
                <w:color w:val="auto"/>
                <w:kern w:val="0"/>
                <w:sz w:val="18"/>
                <w:szCs w:val="18"/>
              </w:rPr>
              <w:t>参保登记</w:t>
            </w:r>
            <w:r>
              <w:rPr>
                <w:rFonts w:hint="eastAsia" w:ascii="仿宋" w:hAnsi="仿宋" w:eastAsia="仿宋" w:cs="宋体"/>
                <w:color w:val="auto"/>
                <w:kern w:val="0"/>
                <w:sz w:val="18"/>
                <w:szCs w:val="18"/>
                <w:lang w:eastAsia="zh-CN"/>
              </w:rPr>
              <w:t>（</w:t>
            </w:r>
            <w:r>
              <w:rPr>
                <w:rFonts w:hint="eastAsia" w:ascii="仿宋" w:hAnsi="仿宋" w:eastAsia="仿宋" w:cs="宋体"/>
                <w:color w:val="auto"/>
                <w:kern w:val="0"/>
                <w:sz w:val="18"/>
                <w:szCs w:val="18"/>
                <w:lang w:val="en-US" w:eastAsia="zh-CN"/>
              </w:rPr>
              <w:t>企业）</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未按时参保企业人员参保登记（三年以上含三年）</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对未按时参保的企业人员（含机关事业单位非在编人员），参保登记并申请补收</w:t>
            </w:r>
            <w:r>
              <w:rPr>
                <w:rFonts w:hint="eastAsia" w:ascii="仿宋" w:hAnsi="仿宋" w:eastAsia="仿宋" w:cs="宋体"/>
                <w:color w:val="000000"/>
                <w:kern w:val="0"/>
                <w:sz w:val="18"/>
                <w:szCs w:val="18"/>
                <w:lang w:val="en-US" w:eastAsia="zh-CN"/>
              </w:rPr>
              <w:t>三</w:t>
            </w:r>
            <w:r>
              <w:rPr>
                <w:rFonts w:hint="eastAsia" w:ascii="仿宋" w:hAnsi="仿宋" w:eastAsia="仿宋" w:cs="宋体"/>
                <w:color w:val="000000"/>
                <w:kern w:val="0"/>
                <w:sz w:val="18"/>
                <w:szCs w:val="18"/>
              </w:rPr>
              <w:t>年</w:t>
            </w:r>
            <w:r>
              <w:rPr>
                <w:rFonts w:hint="eastAsia" w:ascii="仿宋" w:hAnsi="仿宋" w:eastAsia="仿宋" w:cs="宋体"/>
                <w:color w:val="000000"/>
                <w:kern w:val="0"/>
                <w:sz w:val="18"/>
                <w:szCs w:val="18"/>
                <w:lang w:val="en-US" w:eastAsia="zh-CN"/>
              </w:rPr>
              <w:t>以上（含三年）</w:t>
            </w:r>
            <w:r>
              <w:rPr>
                <w:rFonts w:hint="eastAsia" w:ascii="仿宋" w:hAnsi="仿宋" w:eastAsia="仿宋" w:cs="宋体"/>
                <w:color w:val="000000"/>
                <w:kern w:val="0"/>
                <w:sz w:val="18"/>
                <w:szCs w:val="18"/>
              </w:rPr>
              <w:t>社</w:t>
            </w:r>
            <w:r>
              <w:rPr>
                <w:rFonts w:hint="eastAsia" w:ascii="仿宋" w:hAnsi="仿宋" w:eastAsia="仿宋" w:cs="宋体"/>
                <w:color w:val="000000"/>
                <w:kern w:val="0"/>
                <w:sz w:val="18"/>
                <w:szCs w:val="18"/>
                <w:lang w:val="en-US" w:eastAsia="zh-CN"/>
              </w:rPr>
              <w:t>会</w:t>
            </w:r>
            <w:r>
              <w:rPr>
                <w:rFonts w:hint="eastAsia" w:ascii="仿宋" w:hAnsi="仿宋" w:eastAsia="仿宋" w:cs="宋体"/>
                <w:color w:val="000000"/>
                <w:kern w:val="0"/>
                <w:sz w:val="18"/>
                <w:szCs w:val="18"/>
              </w:rPr>
              <w:t>保</w:t>
            </w:r>
            <w:r>
              <w:rPr>
                <w:rFonts w:hint="eastAsia" w:ascii="仿宋" w:hAnsi="仿宋" w:eastAsia="仿宋" w:cs="宋体"/>
                <w:color w:val="000000"/>
                <w:kern w:val="0"/>
                <w:sz w:val="18"/>
                <w:szCs w:val="18"/>
                <w:lang w:val="en-US" w:eastAsia="zh-CN"/>
              </w:rPr>
              <w:t>险</w:t>
            </w:r>
            <w:r>
              <w:rPr>
                <w:rFonts w:hint="eastAsia" w:ascii="仿宋" w:hAnsi="仿宋" w:eastAsia="仿宋" w:cs="宋体"/>
                <w:color w:val="000000"/>
                <w:kern w:val="0"/>
                <w:sz w:val="18"/>
                <w:szCs w:val="18"/>
              </w:rPr>
              <w:t>费</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 单位</w:t>
            </w:r>
          </w:p>
        </w:tc>
      </w:tr>
      <w:tr>
        <w:tblPrEx>
          <w:tblCellMar>
            <w:top w:w="0" w:type="dxa"/>
            <w:left w:w="108" w:type="dxa"/>
            <w:bottom w:w="0" w:type="dxa"/>
            <w:right w:w="108" w:type="dxa"/>
          </w:tblCellMar>
        </w:tblPrEx>
        <w:trPr>
          <w:trHeight w:val="225"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25</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公共业务</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auto"/>
                <w:sz w:val="18"/>
                <w:szCs w:val="18"/>
              </w:rPr>
            </w:pPr>
            <w:r>
              <w:rPr>
                <w:rFonts w:hint="eastAsia" w:ascii="仿宋" w:hAnsi="仿宋" w:eastAsia="仿宋" w:cs="宋体"/>
                <w:color w:val="auto"/>
                <w:kern w:val="0"/>
                <w:sz w:val="18"/>
                <w:szCs w:val="18"/>
                <w:lang w:val="en-US" w:eastAsia="zh-CN"/>
              </w:rPr>
              <w:t>人员</w:t>
            </w:r>
            <w:r>
              <w:rPr>
                <w:rFonts w:hint="eastAsia" w:ascii="仿宋" w:hAnsi="仿宋" w:eastAsia="仿宋" w:cs="宋体"/>
                <w:color w:val="auto"/>
                <w:kern w:val="0"/>
                <w:sz w:val="18"/>
                <w:szCs w:val="18"/>
              </w:rPr>
              <w:t>参保登记</w:t>
            </w:r>
            <w:r>
              <w:rPr>
                <w:rFonts w:hint="eastAsia" w:ascii="仿宋" w:hAnsi="仿宋" w:eastAsia="仿宋" w:cs="宋体"/>
                <w:color w:val="auto"/>
                <w:kern w:val="0"/>
                <w:sz w:val="18"/>
                <w:szCs w:val="18"/>
                <w:lang w:eastAsia="zh-CN"/>
              </w:rPr>
              <w:t>（</w:t>
            </w:r>
            <w:r>
              <w:rPr>
                <w:rFonts w:hint="eastAsia" w:ascii="仿宋" w:hAnsi="仿宋" w:eastAsia="仿宋" w:cs="宋体"/>
                <w:color w:val="auto"/>
                <w:kern w:val="0"/>
                <w:sz w:val="18"/>
                <w:szCs w:val="18"/>
                <w:lang w:val="en-US" w:eastAsia="zh-CN"/>
              </w:rPr>
              <w:t>企业）</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灵活就业人员参保登记（补收）</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灵活就业人员参保登记并申请补收</w:t>
            </w:r>
            <w:r>
              <w:rPr>
                <w:rFonts w:hint="eastAsia" w:ascii="仿宋" w:hAnsi="仿宋" w:eastAsia="仿宋" w:cs="宋体"/>
                <w:color w:val="000000"/>
                <w:kern w:val="0"/>
                <w:sz w:val="18"/>
                <w:szCs w:val="18"/>
                <w:lang w:val="en-US" w:eastAsia="zh-CN"/>
              </w:rPr>
              <w:t>一年以内</w:t>
            </w:r>
            <w:r>
              <w:rPr>
                <w:rFonts w:hint="eastAsia" w:ascii="仿宋" w:hAnsi="仿宋" w:eastAsia="仿宋" w:cs="宋体"/>
                <w:color w:val="000000"/>
                <w:kern w:val="0"/>
                <w:sz w:val="18"/>
                <w:szCs w:val="18"/>
              </w:rPr>
              <w:t>社</w:t>
            </w:r>
            <w:r>
              <w:rPr>
                <w:rFonts w:hint="eastAsia" w:ascii="仿宋" w:hAnsi="仿宋" w:eastAsia="仿宋" w:cs="宋体"/>
                <w:color w:val="000000"/>
                <w:kern w:val="0"/>
                <w:sz w:val="18"/>
                <w:szCs w:val="18"/>
                <w:lang w:val="en-US" w:eastAsia="zh-CN"/>
              </w:rPr>
              <w:t>会</w:t>
            </w:r>
            <w:r>
              <w:rPr>
                <w:rFonts w:hint="eastAsia" w:ascii="仿宋" w:hAnsi="仿宋" w:eastAsia="仿宋" w:cs="宋体"/>
                <w:color w:val="000000"/>
                <w:kern w:val="0"/>
                <w:sz w:val="18"/>
                <w:szCs w:val="18"/>
              </w:rPr>
              <w:t>保</w:t>
            </w:r>
            <w:r>
              <w:rPr>
                <w:rFonts w:hint="eastAsia" w:ascii="仿宋" w:hAnsi="仿宋" w:eastAsia="仿宋" w:cs="宋体"/>
                <w:color w:val="000000"/>
                <w:kern w:val="0"/>
                <w:sz w:val="18"/>
                <w:szCs w:val="18"/>
                <w:lang w:val="en-US" w:eastAsia="zh-CN"/>
              </w:rPr>
              <w:t>险</w:t>
            </w:r>
            <w:r>
              <w:rPr>
                <w:rFonts w:hint="eastAsia" w:ascii="仿宋" w:hAnsi="仿宋" w:eastAsia="仿宋" w:cs="宋体"/>
                <w:color w:val="000000"/>
                <w:kern w:val="0"/>
                <w:sz w:val="18"/>
                <w:szCs w:val="18"/>
              </w:rPr>
              <w:t>费</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26</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公共业务</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auto"/>
                <w:sz w:val="18"/>
                <w:szCs w:val="18"/>
              </w:rPr>
            </w:pPr>
            <w:r>
              <w:rPr>
                <w:rFonts w:hint="eastAsia" w:ascii="仿宋" w:hAnsi="仿宋" w:eastAsia="仿宋" w:cs="宋体"/>
                <w:color w:val="auto"/>
                <w:kern w:val="0"/>
                <w:sz w:val="18"/>
                <w:szCs w:val="18"/>
                <w:lang w:val="en-US" w:eastAsia="zh-CN"/>
              </w:rPr>
              <w:t>人员</w:t>
            </w:r>
            <w:r>
              <w:rPr>
                <w:rFonts w:hint="eastAsia" w:ascii="仿宋" w:hAnsi="仿宋" w:eastAsia="仿宋" w:cs="宋体"/>
                <w:color w:val="auto"/>
                <w:kern w:val="0"/>
                <w:sz w:val="18"/>
                <w:szCs w:val="18"/>
              </w:rPr>
              <w:t>参保登记</w:t>
            </w:r>
            <w:r>
              <w:rPr>
                <w:rFonts w:hint="eastAsia" w:ascii="仿宋" w:hAnsi="仿宋" w:eastAsia="仿宋" w:cs="宋体"/>
                <w:color w:val="auto"/>
                <w:kern w:val="0"/>
                <w:sz w:val="18"/>
                <w:szCs w:val="18"/>
                <w:lang w:eastAsia="zh-CN"/>
              </w:rPr>
              <w:t>（</w:t>
            </w:r>
            <w:r>
              <w:rPr>
                <w:rFonts w:hint="eastAsia" w:ascii="仿宋" w:hAnsi="仿宋" w:eastAsia="仿宋" w:cs="宋体"/>
                <w:color w:val="auto"/>
                <w:kern w:val="0"/>
                <w:sz w:val="18"/>
                <w:szCs w:val="18"/>
                <w:lang w:val="en-US" w:eastAsia="zh-CN"/>
              </w:rPr>
              <w:t>企业）</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超龄人员参保登记（含机关事业单位非在编人员）</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男性超过60岁，女性超过50岁的</w:t>
            </w:r>
            <w:r>
              <w:rPr>
                <w:rFonts w:hint="eastAsia" w:ascii="仿宋" w:hAnsi="仿宋" w:eastAsia="仿宋" w:cs="宋体"/>
                <w:color w:val="000000"/>
                <w:kern w:val="0"/>
                <w:sz w:val="18"/>
                <w:szCs w:val="18"/>
                <w:lang w:val="en-US" w:eastAsia="zh-CN"/>
              </w:rPr>
              <w:t>企业人员</w:t>
            </w:r>
            <w:r>
              <w:rPr>
                <w:rFonts w:hint="eastAsia" w:ascii="仿宋" w:hAnsi="仿宋" w:eastAsia="仿宋" w:cs="宋体"/>
                <w:color w:val="000000"/>
                <w:kern w:val="0"/>
                <w:sz w:val="18"/>
                <w:szCs w:val="18"/>
              </w:rPr>
              <w:t>（含机关事业单位非在编人员）申请参保登记</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 xml:space="preserve">单位个人 </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27</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公共业务</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auto"/>
                <w:sz w:val="18"/>
                <w:szCs w:val="18"/>
              </w:rPr>
            </w:pPr>
            <w:r>
              <w:rPr>
                <w:rFonts w:hint="eastAsia" w:ascii="仿宋" w:hAnsi="仿宋" w:eastAsia="仿宋" w:cs="宋体"/>
                <w:color w:val="auto"/>
                <w:kern w:val="0"/>
                <w:sz w:val="18"/>
                <w:szCs w:val="18"/>
                <w:lang w:val="en-US" w:eastAsia="zh-CN"/>
              </w:rPr>
              <w:t>人员</w:t>
            </w:r>
            <w:r>
              <w:rPr>
                <w:rFonts w:hint="eastAsia" w:ascii="仿宋" w:hAnsi="仿宋" w:eastAsia="仿宋" w:cs="宋体"/>
                <w:color w:val="auto"/>
                <w:kern w:val="0"/>
                <w:sz w:val="18"/>
                <w:szCs w:val="18"/>
              </w:rPr>
              <w:t>参保登记</w:t>
            </w:r>
            <w:r>
              <w:rPr>
                <w:rFonts w:hint="eastAsia" w:ascii="仿宋" w:hAnsi="仿宋" w:eastAsia="仿宋" w:cs="宋体"/>
                <w:color w:val="auto"/>
                <w:kern w:val="0"/>
                <w:sz w:val="18"/>
                <w:szCs w:val="18"/>
                <w:lang w:eastAsia="zh-CN"/>
              </w:rPr>
              <w:t>（</w:t>
            </w:r>
            <w:r>
              <w:rPr>
                <w:rFonts w:hint="eastAsia" w:ascii="仿宋" w:hAnsi="仿宋" w:eastAsia="仿宋" w:cs="宋体"/>
                <w:color w:val="auto"/>
                <w:kern w:val="0"/>
                <w:sz w:val="18"/>
                <w:szCs w:val="18"/>
                <w:lang w:val="en-US" w:eastAsia="zh-CN"/>
              </w:rPr>
              <w:t>企业）</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超龄人员参保登记（补收）</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男性超过60岁，女性超过50岁的</w:t>
            </w:r>
            <w:r>
              <w:rPr>
                <w:rFonts w:hint="eastAsia" w:ascii="仿宋" w:hAnsi="仿宋" w:eastAsia="仿宋" w:cs="宋体"/>
                <w:color w:val="000000"/>
                <w:kern w:val="0"/>
                <w:sz w:val="18"/>
                <w:szCs w:val="18"/>
                <w:lang w:val="en-US" w:eastAsia="zh-CN"/>
              </w:rPr>
              <w:t>企业人员</w:t>
            </w:r>
            <w:r>
              <w:rPr>
                <w:rFonts w:hint="eastAsia" w:ascii="仿宋" w:hAnsi="仿宋" w:eastAsia="仿宋" w:cs="宋体"/>
                <w:color w:val="000000"/>
                <w:kern w:val="0"/>
                <w:sz w:val="18"/>
                <w:szCs w:val="18"/>
              </w:rPr>
              <w:t>（含机关事业单位非在编人员）申请参保登记并补收社</w:t>
            </w:r>
            <w:r>
              <w:rPr>
                <w:rFonts w:hint="eastAsia" w:ascii="仿宋" w:hAnsi="仿宋" w:eastAsia="仿宋" w:cs="宋体"/>
                <w:color w:val="000000"/>
                <w:kern w:val="0"/>
                <w:sz w:val="18"/>
                <w:szCs w:val="18"/>
                <w:lang w:val="en-US" w:eastAsia="zh-CN"/>
              </w:rPr>
              <w:t>会</w:t>
            </w:r>
            <w:r>
              <w:rPr>
                <w:rFonts w:hint="eastAsia" w:ascii="仿宋" w:hAnsi="仿宋" w:eastAsia="仿宋" w:cs="宋体"/>
                <w:color w:val="000000"/>
                <w:kern w:val="0"/>
                <w:sz w:val="18"/>
                <w:szCs w:val="18"/>
              </w:rPr>
              <w:t>保</w:t>
            </w:r>
            <w:r>
              <w:rPr>
                <w:rFonts w:hint="eastAsia" w:ascii="仿宋" w:hAnsi="仿宋" w:eastAsia="仿宋" w:cs="宋体"/>
                <w:color w:val="000000"/>
                <w:kern w:val="0"/>
                <w:sz w:val="18"/>
                <w:szCs w:val="18"/>
                <w:lang w:val="en-US" w:eastAsia="zh-CN"/>
              </w:rPr>
              <w:t>险</w:t>
            </w:r>
            <w:r>
              <w:rPr>
                <w:rFonts w:hint="eastAsia" w:ascii="仿宋" w:hAnsi="仿宋" w:eastAsia="仿宋" w:cs="宋体"/>
                <w:color w:val="000000"/>
                <w:kern w:val="0"/>
                <w:sz w:val="18"/>
                <w:szCs w:val="18"/>
              </w:rPr>
              <w:t>费</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 xml:space="preserve">单位个人 </w:t>
            </w:r>
          </w:p>
        </w:tc>
      </w:tr>
      <w:tr>
        <w:tblPrEx>
          <w:tblCellMar>
            <w:top w:w="0" w:type="dxa"/>
            <w:left w:w="108" w:type="dxa"/>
            <w:bottom w:w="0" w:type="dxa"/>
            <w:right w:w="108" w:type="dxa"/>
          </w:tblCellMar>
        </w:tblPrEx>
        <w:trPr>
          <w:trHeight w:val="225"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28</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公共业务</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人员历史参保信息维护</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人员历史参保信息维护（60号文）</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申请变更和维护企业人员历史参保信息</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宋体"/>
                <w:color w:val="000000"/>
                <w:sz w:val="18"/>
                <w:szCs w:val="18"/>
                <w:lang w:val="en-US" w:eastAsia="zh-CN"/>
              </w:rPr>
            </w:pPr>
            <w:r>
              <w:rPr>
                <w:rFonts w:hint="eastAsia" w:ascii="仿宋" w:hAnsi="仿宋" w:eastAsia="仿宋" w:cs="宋体"/>
                <w:color w:val="000000"/>
                <w:kern w:val="0"/>
                <w:sz w:val="18"/>
                <w:szCs w:val="18"/>
              </w:rPr>
              <w:t>单</w:t>
            </w:r>
            <w:r>
              <w:rPr>
                <w:rFonts w:hint="eastAsia" w:ascii="仿宋" w:hAnsi="仿宋" w:eastAsia="仿宋" w:cs="宋体"/>
                <w:color w:val="000000"/>
                <w:kern w:val="0"/>
                <w:sz w:val="18"/>
                <w:szCs w:val="18"/>
                <w:lang w:val="en-US" w:eastAsia="zh-CN"/>
              </w:rPr>
              <w:t>位个人</w:t>
            </w:r>
          </w:p>
        </w:tc>
      </w:tr>
      <w:tr>
        <w:tblPrEx>
          <w:tblCellMar>
            <w:top w:w="0" w:type="dxa"/>
            <w:left w:w="108" w:type="dxa"/>
            <w:bottom w:w="0" w:type="dxa"/>
            <w:right w:w="108" w:type="dxa"/>
          </w:tblCellMar>
        </w:tblPrEx>
        <w:trPr>
          <w:trHeight w:val="225"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29</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公共业务</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人员历史参保信息维护</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人员历史参保信息维护（企业）</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申请变更和维护企业人员历史参保信息</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 xml:space="preserve">单位个人 </w:t>
            </w:r>
          </w:p>
        </w:tc>
      </w:tr>
      <w:tr>
        <w:tblPrEx>
          <w:tblCellMar>
            <w:top w:w="0" w:type="dxa"/>
            <w:left w:w="108" w:type="dxa"/>
            <w:bottom w:w="0" w:type="dxa"/>
            <w:right w:w="108" w:type="dxa"/>
          </w:tblCellMar>
        </w:tblPrEx>
        <w:trPr>
          <w:trHeight w:val="225"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30</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公共业务</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人员历史参保信息维护</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人员历史参保信息维护（机关）</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申请变更和维护机关事业单位人员历史参保信息</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单位</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31</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公共业务</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个人社会保险费补收(企业)</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个人社会保险费补收(企业三年以上)</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申请对企业参保人员应缴未缴</w:t>
            </w:r>
            <w:r>
              <w:rPr>
                <w:rFonts w:hint="eastAsia" w:ascii="仿宋" w:hAnsi="仿宋" w:eastAsia="仿宋" w:cs="宋体"/>
                <w:color w:val="000000"/>
                <w:kern w:val="0"/>
                <w:sz w:val="18"/>
                <w:szCs w:val="18"/>
                <w:lang w:val="en-US" w:eastAsia="zh-CN"/>
              </w:rPr>
              <w:t>三</w:t>
            </w:r>
            <w:r>
              <w:rPr>
                <w:rFonts w:hint="eastAsia" w:ascii="仿宋" w:hAnsi="仿宋" w:eastAsia="仿宋" w:cs="宋体"/>
                <w:color w:val="000000"/>
                <w:kern w:val="0"/>
                <w:sz w:val="18"/>
                <w:szCs w:val="18"/>
              </w:rPr>
              <w:t>年以上（含</w:t>
            </w:r>
            <w:r>
              <w:rPr>
                <w:rFonts w:hint="eastAsia" w:ascii="仿宋" w:hAnsi="仿宋" w:eastAsia="仿宋" w:cs="宋体"/>
                <w:color w:val="000000"/>
                <w:kern w:val="0"/>
                <w:sz w:val="18"/>
                <w:szCs w:val="18"/>
                <w:lang w:val="en-US" w:eastAsia="zh-CN"/>
              </w:rPr>
              <w:t>三</w:t>
            </w:r>
            <w:r>
              <w:rPr>
                <w:rFonts w:hint="eastAsia" w:ascii="仿宋" w:hAnsi="仿宋" w:eastAsia="仿宋" w:cs="宋体"/>
                <w:color w:val="000000"/>
                <w:kern w:val="0"/>
                <w:sz w:val="18"/>
                <w:szCs w:val="18"/>
              </w:rPr>
              <w:t>年）时段社</w:t>
            </w:r>
            <w:r>
              <w:rPr>
                <w:rFonts w:hint="eastAsia" w:ascii="仿宋" w:hAnsi="仿宋" w:eastAsia="仿宋" w:cs="宋体"/>
                <w:color w:val="000000"/>
                <w:kern w:val="0"/>
                <w:sz w:val="18"/>
                <w:szCs w:val="18"/>
                <w:lang w:val="en-US" w:eastAsia="zh-CN"/>
              </w:rPr>
              <w:t>会</w:t>
            </w:r>
            <w:r>
              <w:rPr>
                <w:rFonts w:hint="eastAsia" w:ascii="仿宋" w:hAnsi="仿宋" w:eastAsia="仿宋" w:cs="宋体"/>
                <w:color w:val="000000"/>
                <w:kern w:val="0"/>
                <w:sz w:val="18"/>
                <w:szCs w:val="18"/>
              </w:rPr>
              <w:t>保</w:t>
            </w:r>
            <w:r>
              <w:rPr>
                <w:rFonts w:hint="eastAsia" w:ascii="仿宋" w:hAnsi="仿宋" w:eastAsia="仿宋" w:cs="宋体"/>
                <w:color w:val="000000"/>
                <w:kern w:val="0"/>
                <w:sz w:val="18"/>
                <w:szCs w:val="18"/>
                <w:lang w:val="en-US" w:eastAsia="zh-CN"/>
              </w:rPr>
              <w:t>险</w:t>
            </w:r>
            <w:r>
              <w:rPr>
                <w:rFonts w:hint="eastAsia" w:ascii="仿宋" w:hAnsi="仿宋" w:eastAsia="仿宋" w:cs="宋体"/>
                <w:color w:val="000000"/>
                <w:kern w:val="0"/>
                <w:sz w:val="18"/>
                <w:szCs w:val="18"/>
              </w:rPr>
              <w:t>费</w:t>
            </w:r>
            <w:r>
              <w:rPr>
                <w:rFonts w:hint="eastAsia" w:ascii="仿宋" w:hAnsi="仿宋" w:eastAsia="仿宋" w:cs="宋体"/>
                <w:color w:val="000000"/>
                <w:kern w:val="0"/>
                <w:sz w:val="18"/>
                <w:szCs w:val="18"/>
                <w:lang w:val="en-US" w:eastAsia="zh-CN"/>
              </w:rPr>
              <w:t>生成</w:t>
            </w:r>
            <w:r>
              <w:rPr>
                <w:rFonts w:hint="eastAsia" w:ascii="仿宋" w:hAnsi="仿宋" w:eastAsia="仿宋" w:cs="宋体"/>
                <w:color w:val="000000"/>
                <w:kern w:val="0"/>
                <w:sz w:val="18"/>
                <w:szCs w:val="18"/>
              </w:rPr>
              <w:t>补收信息</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单位个人</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32</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公共业务</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个人社会保险费补收(企业)</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个人社会保险费补收(退役军人)</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申请对退役军人个人应缴未缴时段社会保险费</w:t>
            </w:r>
            <w:r>
              <w:rPr>
                <w:rFonts w:hint="eastAsia" w:ascii="仿宋" w:hAnsi="仿宋" w:eastAsia="仿宋" w:cs="宋体"/>
                <w:color w:val="000000"/>
                <w:kern w:val="0"/>
                <w:sz w:val="18"/>
                <w:szCs w:val="18"/>
                <w:lang w:val="en-US" w:eastAsia="zh-CN"/>
              </w:rPr>
              <w:t>生成</w:t>
            </w:r>
            <w:r>
              <w:rPr>
                <w:rFonts w:hint="eastAsia" w:ascii="仿宋" w:hAnsi="仿宋" w:eastAsia="仿宋" w:cs="宋体"/>
                <w:color w:val="000000"/>
                <w:kern w:val="0"/>
                <w:sz w:val="18"/>
                <w:szCs w:val="18"/>
              </w:rPr>
              <w:t>补收信息</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33</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公共业务</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个人社会保险费补收(机关)</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个人社会保险费补收(机关)</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申请对机关事业单位人员应缴未缴时段社会保险费</w:t>
            </w:r>
            <w:r>
              <w:rPr>
                <w:rFonts w:hint="eastAsia" w:ascii="仿宋" w:hAnsi="仿宋" w:eastAsia="仿宋" w:cs="宋体"/>
                <w:color w:val="000000"/>
                <w:kern w:val="0"/>
                <w:sz w:val="18"/>
                <w:szCs w:val="18"/>
                <w:lang w:val="en-US" w:eastAsia="zh-CN"/>
              </w:rPr>
              <w:t>生成</w:t>
            </w:r>
            <w:r>
              <w:rPr>
                <w:rFonts w:hint="eastAsia" w:ascii="仿宋" w:hAnsi="仿宋" w:eastAsia="仿宋" w:cs="宋体"/>
                <w:color w:val="000000"/>
                <w:kern w:val="0"/>
                <w:sz w:val="18"/>
                <w:szCs w:val="18"/>
              </w:rPr>
              <w:t>补收信息</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单位</w:t>
            </w:r>
          </w:p>
        </w:tc>
      </w:tr>
      <w:tr>
        <w:tblPrEx>
          <w:tblCellMar>
            <w:top w:w="0" w:type="dxa"/>
            <w:left w:w="108" w:type="dxa"/>
            <w:bottom w:w="0" w:type="dxa"/>
            <w:right w:w="108" w:type="dxa"/>
          </w:tblCellMar>
        </w:tblPrEx>
        <w:trPr>
          <w:trHeight w:val="90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34</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公共业务</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auto"/>
                <w:sz w:val="18"/>
                <w:szCs w:val="18"/>
              </w:rPr>
            </w:pPr>
            <w:r>
              <w:rPr>
                <w:rFonts w:hint="eastAsia" w:ascii="仿宋" w:hAnsi="仿宋" w:eastAsia="仿宋" w:cs="宋体"/>
                <w:color w:val="auto"/>
                <w:kern w:val="0"/>
                <w:sz w:val="18"/>
                <w:szCs w:val="18"/>
                <w:lang w:val="en-US" w:eastAsia="zh-CN"/>
              </w:rPr>
              <w:t>企业</w:t>
            </w:r>
            <w:r>
              <w:rPr>
                <w:rFonts w:hint="eastAsia" w:ascii="仿宋" w:hAnsi="仿宋" w:eastAsia="仿宋" w:cs="宋体"/>
                <w:color w:val="auto"/>
                <w:kern w:val="0"/>
                <w:sz w:val="18"/>
                <w:szCs w:val="18"/>
              </w:rPr>
              <w:t>养老保险退休一次性趸缴</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auto"/>
                <w:sz w:val="18"/>
                <w:szCs w:val="18"/>
              </w:rPr>
            </w:pPr>
            <w:r>
              <w:rPr>
                <w:rFonts w:hint="eastAsia" w:ascii="仿宋" w:hAnsi="仿宋" w:eastAsia="仿宋" w:cs="宋体"/>
                <w:color w:val="auto"/>
                <w:kern w:val="0"/>
                <w:sz w:val="18"/>
                <w:szCs w:val="18"/>
                <w:lang w:val="en-US" w:eastAsia="zh-CN"/>
              </w:rPr>
              <w:t>企业</w:t>
            </w:r>
            <w:r>
              <w:rPr>
                <w:rFonts w:hint="eastAsia" w:ascii="仿宋" w:hAnsi="仿宋" w:eastAsia="仿宋" w:cs="宋体"/>
                <w:color w:val="auto"/>
                <w:kern w:val="0"/>
                <w:sz w:val="18"/>
                <w:szCs w:val="18"/>
              </w:rPr>
              <w:t>养老保险退休一次性趸缴</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2011年7月1日《社会保险法》实施前参加企业职工基本养老保险人员，达到法定退休年龄时经延长缴费满5年后累计缴费年限仍不足15年的</w:t>
            </w:r>
            <w:r>
              <w:rPr>
                <w:rFonts w:hint="eastAsia" w:ascii="仿宋" w:hAnsi="仿宋" w:eastAsia="仿宋" w:cs="宋体"/>
                <w:color w:val="000000"/>
                <w:kern w:val="0"/>
                <w:sz w:val="18"/>
                <w:szCs w:val="18"/>
                <w:lang w:eastAsia="zh-CN"/>
              </w:rPr>
              <w:t>，</w:t>
            </w:r>
            <w:r>
              <w:rPr>
                <w:rFonts w:hint="eastAsia" w:ascii="仿宋" w:hAnsi="仿宋" w:eastAsia="仿宋" w:cs="宋体"/>
                <w:color w:val="000000"/>
                <w:kern w:val="0"/>
                <w:sz w:val="18"/>
                <w:szCs w:val="18"/>
              </w:rPr>
              <w:t>申请一次性趸缴</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35</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公共业务</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个人社会保险费补缴(企业)</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个人社会保险费补缴(企业)</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申请对企业人员欠费生成补缴信息</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单位个人</w:t>
            </w:r>
          </w:p>
        </w:tc>
      </w:tr>
      <w:tr>
        <w:tblPrEx>
          <w:tblCellMar>
            <w:top w:w="0" w:type="dxa"/>
            <w:left w:w="108" w:type="dxa"/>
            <w:bottom w:w="0" w:type="dxa"/>
            <w:right w:w="108" w:type="dxa"/>
          </w:tblCellMar>
        </w:tblPrEx>
        <w:trPr>
          <w:trHeight w:val="675"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36</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公共业务</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个人社会保险费补缴(企业)</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困难企业个人社会保险费补缴</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申请对困难企业人员欠费生成补缴信息，个人欠费金额核算的滞纳金记录到单位欠费</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单位个人</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宋体"/>
                <w:color w:val="000000"/>
                <w:sz w:val="18"/>
                <w:szCs w:val="18"/>
                <w:lang w:val="en-US" w:eastAsia="zh-CN"/>
              </w:rPr>
            </w:pPr>
            <w:r>
              <w:rPr>
                <w:rFonts w:hint="eastAsia" w:ascii="仿宋" w:hAnsi="仿宋" w:eastAsia="仿宋" w:cs="宋体"/>
                <w:color w:val="000000"/>
                <w:kern w:val="0"/>
                <w:sz w:val="18"/>
                <w:szCs w:val="18"/>
              </w:rPr>
              <w:t>3</w:t>
            </w:r>
            <w:r>
              <w:rPr>
                <w:rFonts w:hint="eastAsia" w:ascii="仿宋" w:hAnsi="仿宋" w:eastAsia="仿宋" w:cs="宋体"/>
                <w:color w:val="000000"/>
                <w:kern w:val="0"/>
                <w:sz w:val="18"/>
                <w:szCs w:val="18"/>
                <w:lang w:val="en-US" w:eastAsia="zh-CN"/>
              </w:rPr>
              <w:t>7</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公共业务</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个人社会保险费差额补退</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个人社会保险费差额补退</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参保人员根据缴费基数变更差额部分核算社保费补退费信息</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lang w:val="en-US" w:eastAsia="zh-CN"/>
              </w:rPr>
              <w:t>单位</w:t>
            </w: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kern w:val="2"/>
                <w:sz w:val="18"/>
                <w:szCs w:val="18"/>
                <w:lang w:val="en-US" w:eastAsia="zh-CN" w:bidi="ar-SA"/>
              </w:rPr>
            </w:pPr>
            <w:r>
              <w:rPr>
                <w:rFonts w:hint="eastAsia" w:ascii="仿宋" w:hAnsi="仿宋" w:eastAsia="仿宋" w:cs="宋体"/>
                <w:color w:val="000000"/>
                <w:kern w:val="0"/>
                <w:sz w:val="18"/>
                <w:szCs w:val="18"/>
              </w:rPr>
              <w:t>38</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公共业务</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个人社会保险费退收</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个人社会保险费退收(企业)</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企业人员申请对已实缴的费用进行退费处理</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lang w:val="en-US" w:eastAsia="zh-CN"/>
              </w:rPr>
              <w:t>单位</w:t>
            </w: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kern w:val="2"/>
                <w:sz w:val="18"/>
                <w:szCs w:val="18"/>
                <w:lang w:val="en-US" w:eastAsia="zh-CN" w:bidi="ar-SA"/>
              </w:rPr>
            </w:pPr>
            <w:r>
              <w:rPr>
                <w:rFonts w:hint="eastAsia" w:ascii="仿宋" w:hAnsi="仿宋" w:eastAsia="仿宋" w:cs="宋体"/>
                <w:color w:val="000000"/>
                <w:kern w:val="0"/>
                <w:sz w:val="18"/>
                <w:szCs w:val="18"/>
              </w:rPr>
              <w:t>39</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公共业务</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个人社会保险费退收</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个人社会保险费退收(机关)</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机关事业单位人员申请对已实缴的费用进行退费处理</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kern w:val="2"/>
                <w:sz w:val="18"/>
                <w:szCs w:val="18"/>
                <w:lang w:val="en-US" w:eastAsia="zh-CN" w:bidi="ar-SA"/>
              </w:rPr>
            </w:pPr>
            <w:r>
              <w:rPr>
                <w:rFonts w:hint="eastAsia" w:ascii="仿宋" w:hAnsi="仿宋" w:eastAsia="仿宋" w:cs="宋体"/>
                <w:color w:val="000000"/>
                <w:kern w:val="0"/>
                <w:sz w:val="18"/>
                <w:szCs w:val="18"/>
              </w:rPr>
              <w:t>40</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公共业务</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个人社会保险权益放弃(企业)</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个人社会保险权益放弃(企业)</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auto"/>
                <w:kern w:val="0"/>
                <w:sz w:val="18"/>
                <w:szCs w:val="18"/>
              </w:rPr>
              <w:t>个人承诺申请放弃企业</w:t>
            </w:r>
            <w:r>
              <w:rPr>
                <w:rFonts w:hint="eastAsia" w:ascii="仿宋" w:hAnsi="仿宋" w:eastAsia="仿宋" w:cs="宋体"/>
                <w:color w:val="auto"/>
                <w:kern w:val="0"/>
                <w:sz w:val="18"/>
                <w:szCs w:val="18"/>
                <w:lang w:val="en-US" w:eastAsia="zh-CN"/>
              </w:rPr>
              <w:t>职工基本养老保险个人部分</w:t>
            </w:r>
            <w:r>
              <w:rPr>
                <w:rFonts w:hint="eastAsia" w:ascii="仿宋" w:hAnsi="仿宋" w:eastAsia="仿宋" w:cs="宋体"/>
                <w:color w:val="auto"/>
                <w:kern w:val="0"/>
                <w:sz w:val="18"/>
                <w:szCs w:val="18"/>
              </w:rPr>
              <w:t>欠费，</w:t>
            </w:r>
            <w:r>
              <w:rPr>
                <w:rFonts w:hint="eastAsia" w:ascii="仿宋" w:hAnsi="仿宋" w:eastAsia="仿宋" w:cs="宋体"/>
                <w:color w:val="auto"/>
                <w:kern w:val="0"/>
                <w:sz w:val="18"/>
                <w:szCs w:val="18"/>
                <w:lang w:val="en-US" w:eastAsia="zh-CN"/>
              </w:rPr>
              <w:t>并</w:t>
            </w:r>
            <w:r>
              <w:rPr>
                <w:rFonts w:hint="eastAsia" w:ascii="仿宋" w:hAnsi="仿宋" w:eastAsia="仿宋" w:cs="宋体"/>
                <w:color w:val="auto"/>
                <w:kern w:val="0"/>
                <w:sz w:val="18"/>
                <w:szCs w:val="18"/>
              </w:rPr>
              <w:t>不再进行补缴</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kern w:val="2"/>
                <w:sz w:val="18"/>
                <w:szCs w:val="18"/>
                <w:lang w:val="en-US" w:eastAsia="zh-CN" w:bidi="ar-SA"/>
              </w:rPr>
            </w:pPr>
            <w:r>
              <w:rPr>
                <w:rFonts w:hint="eastAsia" w:ascii="仿宋" w:hAnsi="仿宋" w:eastAsia="仿宋" w:cs="宋体"/>
                <w:color w:val="000000"/>
                <w:kern w:val="0"/>
                <w:sz w:val="18"/>
                <w:szCs w:val="18"/>
              </w:rPr>
              <w:t>41</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公共业务</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个人社会保险费撤销(企业)</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个人社会保险费撤销(企业)</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申请撤销企业参保人员欠费</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单位个人</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宋体"/>
                <w:color w:val="000000"/>
                <w:sz w:val="18"/>
                <w:szCs w:val="18"/>
                <w:lang w:val="en-US" w:eastAsia="zh-CN"/>
              </w:rPr>
            </w:pPr>
            <w:r>
              <w:rPr>
                <w:rFonts w:hint="eastAsia" w:ascii="仿宋" w:hAnsi="仿宋" w:eastAsia="仿宋" w:cs="宋体"/>
                <w:color w:val="000000"/>
                <w:kern w:val="0"/>
                <w:sz w:val="18"/>
                <w:szCs w:val="18"/>
              </w:rPr>
              <w:t>4</w:t>
            </w:r>
            <w:r>
              <w:rPr>
                <w:rFonts w:hint="eastAsia" w:ascii="仿宋" w:hAnsi="仿宋" w:eastAsia="仿宋" w:cs="宋体"/>
                <w:color w:val="000000"/>
                <w:kern w:val="0"/>
                <w:sz w:val="18"/>
                <w:szCs w:val="18"/>
                <w:lang w:val="en-US" w:eastAsia="zh-CN"/>
              </w:rPr>
              <w:t>2</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公共业务</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auto"/>
                <w:sz w:val="18"/>
                <w:szCs w:val="18"/>
              </w:rPr>
            </w:pPr>
            <w:r>
              <w:rPr>
                <w:rFonts w:hint="eastAsia" w:ascii="仿宋" w:hAnsi="仿宋" w:eastAsia="仿宋" w:cs="宋体"/>
                <w:color w:val="auto"/>
                <w:kern w:val="0"/>
                <w:sz w:val="18"/>
                <w:szCs w:val="18"/>
              </w:rPr>
              <w:t>个人异地欠费处理</w:t>
            </w:r>
            <w:r>
              <w:rPr>
                <w:rFonts w:hint="eastAsia" w:ascii="仿宋" w:hAnsi="仿宋" w:eastAsia="仿宋" w:cs="宋体"/>
                <w:color w:val="auto"/>
                <w:kern w:val="0"/>
                <w:sz w:val="18"/>
                <w:szCs w:val="18"/>
                <w:lang w:eastAsia="zh-CN"/>
              </w:rPr>
              <w:t>（</w:t>
            </w:r>
            <w:r>
              <w:rPr>
                <w:rFonts w:hint="eastAsia" w:ascii="仿宋" w:hAnsi="仿宋" w:eastAsia="仿宋" w:cs="宋体"/>
                <w:color w:val="auto"/>
                <w:kern w:val="0"/>
                <w:sz w:val="18"/>
                <w:szCs w:val="18"/>
                <w:lang w:val="en-US" w:eastAsia="zh-CN"/>
              </w:rPr>
              <w:t>企业）</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hint="default" w:ascii="仿宋" w:hAnsi="仿宋" w:eastAsia="仿宋" w:cs="宋体"/>
                <w:color w:val="000000"/>
                <w:sz w:val="18"/>
                <w:szCs w:val="18"/>
                <w:lang w:val="en-US" w:eastAsia="zh-CN"/>
              </w:rPr>
            </w:pPr>
            <w:r>
              <w:rPr>
                <w:rFonts w:hint="eastAsia" w:ascii="仿宋" w:hAnsi="仿宋" w:eastAsia="仿宋" w:cs="宋体"/>
                <w:color w:val="000000"/>
                <w:kern w:val="0"/>
                <w:sz w:val="18"/>
                <w:szCs w:val="18"/>
              </w:rPr>
              <w:t>个人社会保险费欠费撤销(异地欠费)</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auto"/>
                <w:sz w:val="18"/>
                <w:szCs w:val="18"/>
              </w:rPr>
            </w:pPr>
            <w:r>
              <w:rPr>
                <w:rFonts w:hint="eastAsia" w:ascii="仿宋" w:hAnsi="仿宋" w:eastAsia="仿宋" w:cs="宋体"/>
                <w:color w:val="auto"/>
                <w:kern w:val="0"/>
                <w:sz w:val="18"/>
                <w:szCs w:val="18"/>
                <w:lang w:val="en-US" w:eastAsia="zh-CN"/>
              </w:rPr>
              <w:t>企业参保</w:t>
            </w:r>
            <w:r>
              <w:rPr>
                <w:rFonts w:hint="eastAsia" w:ascii="仿宋" w:hAnsi="仿宋" w:eastAsia="仿宋" w:cs="宋体"/>
                <w:color w:val="auto"/>
                <w:kern w:val="0"/>
                <w:sz w:val="18"/>
                <w:szCs w:val="18"/>
              </w:rPr>
              <w:t>人</w:t>
            </w:r>
            <w:r>
              <w:rPr>
                <w:rFonts w:hint="eastAsia" w:ascii="仿宋" w:hAnsi="仿宋" w:eastAsia="仿宋" w:cs="宋体"/>
                <w:color w:val="auto"/>
                <w:kern w:val="0"/>
                <w:sz w:val="18"/>
                <w:szCs w:val="18"/>
                <w:lang w:val="en-US" w:eastAsia="zh-CN"/>
              </w:rPr>
              <w:t>员</w:t>
            </w:r>
            <w:r>
              <w:rPr>
                <w:rFonts w:hint="eastAsia" w:ascii="仿宋" w:hAnsi="仿宋" w:eastAsia="仿宋" w:cs="宋体"/>
                <w:color w:val="auto"/>
                <w:kern w:val="0"/>
                <w:sz w:val="18"/>
                <w:szCs w:val="18"/>
              </w:rPr>
              <w:t>承诺并申请撤销欠费。可选择撤销非当前参保地欠费</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单位个人</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宋体"/>
                <w:color w:val="000000"/>
                <w:sz w:val="18"/>
                <w:szCs w:val="18"/>
                <w:lang w:val="en-US" w:eastAsia="zh-CN"/>
              </w:rPr>
            </w:pPr>
            <w:r>
              <w:rPr>
                <w:rFonts w:hint="eastAsia" w:ascii="仿宋" w:hAnsi="仿宋" w:eastAsia="仿宋" w:cs="宋体"/>
                <w:color w:val="000000"/>
                <w:kern w:val="0"/>
                <w:sz w:val="18"/>
                <w:szCs w:val="18"/>
              </w:rPr>
              <w:t>4</w:t>
            </w:r>
            <w:r>
              <w:rPr>
                <w:rFonts w:hint="eastAsia" w:ascii="仿宋" w:hAnsi="仿宋" w:eastAsia="仿宋" w:cs="宋体"/>
                <w:color w:val="000000"/>
                <w:kern w:val="0"/>
                <w:sz w:val="18"/>
                <w:szCs w:val="18"/>
                <w:lang w:val="en-US" w:eastAsia="zh-CN"/>
              </w:rPr>
              <w:t>3</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公共业务</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auto"/>
                <w:sz w:val="18"/>
                <w:szCs w:val="18"/>
              </w:rPr>
            </w:pPr>
            <w:r>
              <w:rPr>
                <w:rFonts w:hint="eastAsia" w:ascii="仿宋" w:hAnsi="仿宋" w:eastAsia="仿宋" w:cs="宋体"/>
                <w:color w:val="auto"/>
                <w:kern w:val="0"/>
                <w:sz w:val="18"/>
                <w:szCs w:val="18"/>
              </w:rPr>
              <w:t>个人异地欠费处理</w:t>
            </w:r>
            <w:r>
              <w:rPr>
                <w:rFonts w:hint="eastAsia" w:ascii="仿宋" w:hAnsi="仿宋" w:eastAsia="仿宋" w:cs="宋体"/>
                <w:color w:val="auto"/>
                <w:kern w:val="0"/>
                <w:sz w:val="18"/>
                <w:szCs w:val="18"/>
                <w:lang w:eastAsia="zh-CN"/>
              </w:rPr>
              <w:t>（</w:t>
            </w:r>
            <w:r>
              <w:rPr>
                <w:rFonts w:hint="eastAsia" w:ascii="仿宋" w:hAnsi="仿宋" w:eastAsia="仿宋" w:cs="宋体"/>
                <w:color w:val="auto"/>
                <w:kern w:val="0"/>
                <w:sz w:val="18"/>
                <w:szCs w:val="18"/>
                <w:lang w:val="en-US" w:eastAsia="zh-CN"/>
              </w:rPr>
              <w:t>企业）</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个人社会保险费权益放弃(异地欠费)</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auto"/>
                <w:sz w:val="18"/>
                <w:szCs w:val="18"/>
              </w:rPr>
            </w:pPr>
            <w:r>
              <w:rPr>
                <w:rFonts w:hint="eastAsia" w:ascii="仿宋" w:hAnsi="仿宋" w:eastAsia="仿宋" w:cs="宋体"/>
                <w:color w:val="auto"/>
                <w:kern w:val="0"/>
                <w:sz w:val="18"/>
                <w:szCs w:val="18"/>
                <w:lang w:val="en-US" w:eastAsia="zh-CN"/>
              </w:rPr>
              <w:t>企业参保</w:t>
            </w:r>
            <w:r>
              <w:rPr>
                <w:rFonts w:hint="eastAsia" w:ascii="仿宋" w:hAnsi="仿宋" w:eastAsia="仿宋" w:cs="宋体"/>
                <w:color w:val="auto"/>
                <w:kern w:val="0"/>
                <w:sz w:val="18"/>
                <w:szCs w:val="18"/>
              </w:rPr>
              <w:t>人</w:t>
            </w:r>
            <w:r>
              <w:rPr>
                <w:rFonts w:hint="eastAsia" w:ascii="仿宋" w:hAnsi="仿宋" w:eastAsia="仿宋" w:cs="宋体"/>
                <w:color w:val="auto"/>
                <w:kern w:val="0"/>
                <w:sz w:val="18"/>
                <w:szCs w:val="18"/>
                <w:lang w:val="en-US" w:eastAsia="zh-CN"/>
              </w:rPr>
              <w:t>员</w:t>
            </w:r>
            <w:r>
              <w:rPr>
                <w:rFonts w:hint="eastAsia" w:ascii="仿宋" w:hAnsi="仿宋" w:eastAsia="仿宋" w:cs="宋体"/>
                <w:color w:val="auto"/>
                <w:kern w:val="0"/>
                <w:sz w:val="18"/>
                <w:szCs w:val="18"/>
              </w:rPr>
              <w:t>承诺并申请放弃欠费，不再进行补缴。可选择并放弃非当前参保地欠费</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宋体"/>
                <w:color w:val="000000"/>
                <w:sz w:val="18"/>
                <w:szCs w:val="18"/>
                <w:lang w:val="en-US" w:eastAsia="zh-CN"/>
              </w:rPr>
            </w:pPr>
            <w:r>
              <w:rPr>
                <w:rFonts w:hint="eastAsia" w:ascii="仿宋" w:hAnsi="仿宋" w:eastAsia="仿宋" w:cs="宋体"/>
                <w:color w:val="000000"/>
                <w:kern w:val="0"/>
                <w:sz w:val="18"/>
                <w:szCs w:val="18"/>
              </w:rPr>
              <w:t>4</w:t>
            </w:r>
            <w:r>
              <w:rPr>
                <w:rFonts w:hint="eastAsia" w:ascii="仿宋" w:hAnsi="仿宋" w:eastAsia="仿宋" w:cs="宋体"/>
                <w:color w:val="000000"/>
                <w:kern w:val="0"/>
                <w:sz w:val="18"/>
                <w:szCs w:val="18"/>
                <w:lang w:val="en-US" w:eastAsia="zh-CN"/>
              </w:rPr>
              <w:t>4</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公共业务</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auto"/>
                <w:sz w:val="18"/>
                <w:szCs w:val="18"/>
              </w:rPr>
            </w:pPr>
            <w:r>
              <w:rPr>
                <w:rFonts w:hint="eastAsia" w:ascii="仿宋" w:hAnsi="仿宋" w:eastAsia="仿宋" w:cs="宋体"/>
                <w:color w:val="auto"/>
                <w:kern w:val="0"/>
                <w:sz w:val="18"/>
                <w:szCs w:val="18"/>
              </w:rPr>
              <w:t>个人异地欠费处理</w:t>
            </w:r>
            <w:r>
              <w:rPr>
                <w:rFonts w:hint="eastAsia" w:ascii="仿宋" w:hAnsi="仿宋" w:eastAsia="仿宋" w:cs="宋体"/>
                <w:color w:val="auto"/>
                <w:kern w:val="0"/>
                <w:sz w:val="18"/>
                <w:szCs w:val="18"/>
                <w:lang w:eastAsia="zh-CN"/>
              </w:rPr>
              <w:t>（</w:t>
            </w:r>
            <w:r>
              <w:rPr>
                <w:rFonts w:hint="eastAsia" w:ascii="仿宋" w:hAnsi="仿宋" w:eastAsia="仿宋" w:cs="宋体"/>
                <w:color w:val="auto"/>
                <w:kern w:val="0"/>
                <w:sz w:val="18"/>
                <w:szCs w:val="18"/>
                <w:lang w:val="en-US" w:eastAsia="zh-CN"/>
              </w:rPr>
              <w:t>企业）</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个人社会保险费补缴(异地欠费)</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auto"/>
                <w:sz w:val="18"/>
                <w:szCs w:val="18"/>
              </w:rPr>
            </w:pPr>
            <w:r>
              <w:rPr>
                <w:rFonts w:hint="eastAsia" w:ascii="仿宋" w:hAnsi="仿宋" w:eastAsia="仿宋" w:cs="宋体"/>
                <w:color w:val="auto"/>
                <w:kern w:val="0"/>
                <w:sz w:val="18"/>
                <w:szCs w:val="18"/>
                <w:lang w:val="en-US" w:eastAsia="zh-CN"/>
              </w:rPr>
              <w:t>企业参保</w:t>
            </w:r>
            <w:r>
              <w:rPr>
                <w:rFonts w:hint="eastAsia" w:ascii="仿宋" w:hAnsi="仿宋" w:eastAsia="仿宋" w:cs="宋体"/>
                <w:color w:val="auto"/>
                <w:kern w:val="0"/>
                <w:sz w:val="18"/>
                <w:szCs w:val="18"/>
              </w:rPr>
              <w:t>人</w:t>
            </w:r>
            <w:r>
              <w:rPr>
                <w:rFonts w:hint="eastAsia" w:ascii="仿宋" w:hAnsi="仿宋" w:eastAsia="仿宋" w:cs="宋体"/>
                <w:color w:val="auto"/>
                <w:kern w:val="0"/>
                <w:sz w:val="18"/>
                <w:szCs w:val="18"/>
                <w:lang w:val="en-US" w:eastAsia="zh-CN"/>
              </w:rPr>
              <w:t>员</w:t>
            </w:r>
            <w:r>
              <w:rPr>
                <w:rFonts w:hint="eastAsia" w:ascii="仿宋" w:hAnsi="仿宋" w:eastAsia="仿宋" w:cs="宋体"/>
                <w:color w:val="auto"/>
                <w:kern w:val="0"/>
                <w:sz w:val="18"/>
                <w:szCs w:val="18"/>
              </w:rPr>
              <w:t>申请对选择的非当前参保地个人欠费进行补缴</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宋体"/>
                <w:color w:val="000000"/>
                <w:sz w:val="18"/>
                <w:szCs w:val="18"/>
                <w:lang w:val="en-US" w:eastAsia="zh-CN"/>
              </w:rPr>
            </w:pPr>
            <w:r>
              <w:rPr>
                <w:rFonts w:hint="eastAsia" w:ascii="仿宋" w:hAnsi="仿宋" w:eastAsia="仿宋" w:cs="宋体"/>
                <w:color w:val="000000"/>
                <w:kern w:val="0"/>
                <w:sz w:val="18"/>
                <w:szCs w:val="18"/>
              </w:rPr>
              <w:t>4</w:t>
            </w:r>
            <w:r>
              <w:rPr>
                <w:rFonts w:hint="eastAsia" w:ascii="仿宋" w:hAnsi="仿宋" w:eastAsia="仿宋" w:cs="宋体"/>
                <w:color w:val="000000"/>
                <w:kern w:val="0"/>
                <w:sz w:val="18"/>
                <w:szCs w:val="18"/>
                <w:lang w:val="en-US" w:eastAsia="zh-CN"/>
              </w:rPr>
              <w:t>5</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公共业务</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hint="default" w:ascii="仿宋" w:hAnsi="仿宋" w:eastAsia="仿宋" w:cs="宋体"/>
                <w:color w:val="000000"/>
                <w:sz w:val="18"/>
                <w:szCs w:val="18"/>
                <w:lang w:val="en-US" w:eastAsia="zh-CN"/>
              </w:rPr>
            </w:pPr>
            <w:r>
              <w:rPr>
                <w:rFonts w:hint="eastAsia" w:ascii="仿宋" w:hAnsi="仿宋" w:eastAsia="仿宋" w:cs="宋体"/>
                <w:color w:val="000000"/>
                <w:kern w:val="0"/>
                <w:sz w:val="18"/>
                <w:szCs w:val="18"/>
              </w:rPr>
              <w:t>个人缴费基数变更申报核定</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hint="default" w:ascii="仿宋" w:hAnsi="仿宋" w:eastAsia="仿宋" w:cs="宋体"/>
                <w:color w:val="000000"/>
                <w:sz w:val="18"/>
                <w:szCs w:val="18"/>
                <w:lang w:val="en-US" w:eastAsia="zh-CN"/>
              </w:rPr>
            </w:pPr>
            <w:r>
              <w:rPr>
                <w:rFonts w:hint="eastAsia" w:ascii="仿宋" w:hAnsi="仿宋" w:eastAsia="仿宋" w:cs="宋体"/>
                <w:color w:val="000000"/>
                <w:kern w:val="0"/>
                <w:sz w:val="18"/>
                <w:szCs w:val="18"/>
                <w:lang w:val="en-US" w:eastAsia="zh-CN"/>
              </w:rPr>
              <w:t>个人</w:t>
            </w:r>
            <w:r>
              <w:rPr>
                <w:rFonts w:hint="eastAsia" w:ascii="仿宋" w:hAnsi="仿宋" w:eastAsia="仿宋" w:cs="宋体"/>
                <w:color w:val="000000"/>
                <w:kern w:val="0"/>
                <w:sz w:val="18"/>
                <w:szCs w:val="18"/>
              </w:rPr>
              <w:t>历史单位缴费基数核定变更</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auto"/>
                <w:sz w:val="18"/>
                <w:szCs w:val="18"/>
              </w:rPr>
            </w:pPr>
            <w:r>
              <w:rPr>
                <w:rFonts w:hint="eastAsia" w:ascii="仿宋" w:hAnsi="仿宋" w:eastAsia="仿宋" w:cs="宋体"/>
                <w:color w:val="auto"/>
                <w:kern w:val="0"/>
                <w:sz w:val="18"/>
                <w:szCs w:val="18"/>
              </w:rPr>
              <w:t>申请变更</w:t>
            </w:r>
            <w:r>
              <w:rPr>
                <w:rFonts w:hint="eastAsia" w:ascii="仿宋" w:hAnsi="仿宋" w:eastAsia="仿宋" w:cs="宋体"/>
                <w:color w:val="auto"/>
                <w:kern w:val="0"/>
                <w:sz w:val="18"/>
                <w:szCs w:val="18"/>
                <w:lang w:val="en-US" w:eastAsia="zh-CN"/>
              </w:rPr>
              <w:t>企业或机关事业单位</w:t>
            </w:r>
            <w:r>
              <w:rPr>
                <w:rFonts w:hint="eastAsia" w:ascii="仿宋" w:hAnsi="仿宋" w:eastAsia="仿宋" w:cs="宋体"/>
                <w:color w:val="auto"/>
                <w:kern w:val="0"/>
                <w:sz w:val="18"/>
                <w:szCs w:val="18"/>
              </w:rPr>
              <w:t>参保人员历史参保时段缴费工资</w:t>
            </w:r>
            <w:r>
              <w:rPr>
                <w:rFonts w:hint="eastAsia" w:ascii="仿宋" w:hAnsi="仿宋" w:eastAsia="仿宋" w:cs="宋体"/>
                <w:color w:val="auto"/>
                <w:kern w:val="0"/>
                <w:sz w:val="18"/>
                <w:szCs w:val="18"/>
                <w:lang w:val="en-US" w:eastAsia="zh-CN"/>
              </w:rPr>
              <w:t>基数</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lang w:val="en-US" w:eastAsia="zh-CN"/>
              </w:rPr>
              <w:t>单位</w:t>
            </w: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宋体"/>
                <w:color w:val="000000"/>
                <w:sz w:val="18"/>
                <w:szCs w:val="18"/>
                <w:lang w:val="en-US" w:eastAsia="zh-CN"/>
              </w:rPr>
            </w:pPr>
            <w:r>
              <w:rPr>
                <w:rFonts w:hint="eastAsia" w:ascii="仿宋" w:hAnsi="仿宋" w:eastAsia="仿宋" w:cs="宋体"/>
                <w:color w:val="000000"/>
                <w:sz w:val="18"/>
                <w:szCs w:val="18"/>
                <w:lang w:val="en-US" w:eastAsia="zh-CN"/>
              </w:rPr>
              <w:t>46</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公共业务</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hint="eastAsia" w:ascii="仿宋" w:hAnsi="仿宋" w:eastAsia="仿宋" w:cs="宋体"/>
                <w:color w:val="000000"/>
                <w:sz w:val="18"/>
                <w:szCs w:val="18"/>
                <w:lang w:eastAsia="zh-CN"/>
              </w:rPr>
            </w:pPr>
            <w:r>
              <w:rPr>
                <w:rFonts w:hint="eastAsia" w:ascii="仿宋" w:hAnsi="仿宋" w:eastAsia="仿宋" w:cs="宋体"/>
                <w:color w:val="000000"/>
                <w:kern w:val="0"/>
                <w:sz w:val="18"/>
                <w:szCs w:val="18"/>
              </w:rPr>
              <w:t>个人缴费基数变更申报核定</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auto"/>
                <w:sz w:val="18"/>
                <w:szCs w:val="18"/>
              </w:rPr>
            </w:pPr>
            <w:r>
              <w:rPr>
                <w:rFonts w:hint="eastAsia" w:ascii="仿宋" w:hAnsi="仿宋" w:eastAsia="仿宋" w:cs="宋体"/>
                <w:color w:val="auto"/>
                <w:kern w:val="0"/>
                <w:sz w:val="18"/>
                <w:szCs w:val="18"/>
              </w:rPr>
              <w:t>机关事业</w:t>
            </w:r>
            <w:r>
              <w:rPr>
                <w:rFonts w:hint="eastAsia" w:ascii="仿宋" w:hAnsi="仿宋" w:eastAsia="仿宋" w:cs="宋体"/>
                <w:color w:val="auto"/>
                <w:kern w:val="0"/>
                <w:sz w:val="18"/>
                <w:szCs w:val="18"/>
                <w:lang w:val="en-US" w:eastAsia="zh-CN"/>
              </w:rPr>
              <w:t>单位</w:t>
            </w:r>
            <w:r>
              <w:rPr>
                <w:rFonts w:hint="eastAsia" w:ascii="仿宋" w:hAnsi="仿宋" w:eastAsia="仿宋" w:cs="宋体"/>
                <w:color w:val="auto"/>
                <w:kern w:val="0"/>
                <w:sz w:val="18"/>
                <w:szCs w:val="18"/>
              </w:rPr>
              <w:t>在职人员缴费</w:t>
            </w:r>
            <w:r>
              <w:rPr>
                <w:rFonts w:hint="eastAsia" w:ascii="仿宋" w:hAnsi="仿宋" w:eastAsia="仿宋" w:cs="宋体"/>
                <w:color w:val="auto"/>
                <w:kern w:val="0"/>
                <w:sz w:val="18"/>
                <w:szCs w:val="18"/>
                <w:lang w:val="en-US" w:eastAsia="zh-CN"/>
              </w:rPr>
              <w:t>基数</w:t>
            </w:r>
            <w:r>
              <w:rPr>
                <w:rFonts w:hint="eastAsia" w:ascii="仿宋" w:hAnsi="仿宋" w:eastAsia="仿宋" w:cs="宋体"/>
                <w:color w:val="auto"/>
                <w:kern w:val="0"/>
                <w:sz w:val="18"/>
                <w:szCs w:val="18"/>
              </w:rPr>
              <w:t>变更</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auto"/>
                <w:sz w:val="18"/>
                <w:szCs w:val="18"/>
              </w:rPr>
            </w:pPr>
            <w:r>
              <w:rPr>
                <w:rFonts w:hint="eastAsia" w:ascii="仿宋" w:hAnsi="仿宋" w:eastAsia="仿宋" w:cs="宋体"/>
                <w:color w:val="auto"/>
                <w:kern w:val="0"/>
                <w:sz w:val="18"/>
                <w:szCs w:val="18"/>
                <w:lang w:val="en-US" w:eastAsia="zh-CN"/>
              </w:rPr>
              <w:t>申请</w:t>
            </w:r>
            <w:r>
              <w:rPr>
                <w:rFonts w:hint="eastAsia" w:ascii="仿宋" w:hAnsi="仿宋" w:eastAsia="仿宋" w:cs="宋体"/>
                <w:color w:val="auto"/>
                <w:kern w:val="0"/>
                <w:sz w:val="18"/>
                <w:szCs w:val="18"/>
              </w:rPr>
              <w:t>变更机关事业单位人员</w:t>
            </w:r>
            <w:r>
              <w:rPr>
                <w:rFonts w:hint="eastAsia" w:ascii="仿宋" w:hAnsi="仿宋" w:eastAsia="仿宋" w:cs="宋体"/>
                <w:color w:val="auto"/>
                <w:kern w:val="0"/>
                <w:sz w:val="18"/>
                <w:szCs w:val="18"/>
                <w:lang w:val="en-US" w:eastAsia="zh-CN"/>
              </w:rPr>
              <w:t>当前</w:t>
            </w:r>
            <w:r>
              <w:rPr>
                <w:rFonts w:hint="eastAsia" w:ascii="仿宋" w:hAnsi="仿宋" w:eastAsia="仿宋" w:cs="宋体"/>
                <w:color w:val="auto"/>
                <w:kern w:val="0"/>
                <w:sz w:val="18"/>
                <w:szCs w:val="18"/>
              </w:rPr>
              <w:t>缴费</w:t>
            </w:r>
            <w:r>
              <w:rPr>
                <w:rFonts w:hint="eastAsia" w:ascii="仿宋" w:hAnsi="仿宋" w:eastAsia="仿宋" w:cs="宋体"/>
                <w:color w:val="auto"/>
                <w:kern w:val="0"/>
                <w:sz w:val="18"/>
                <w:szCs w:val="18"/>
                <w:lang w:val="en-US" w:eastAsia="zh-CN"/>
              </w:rPr>
              <w:t>工资</w:t>
            </w:r>
            <w:r>
              <w:rPr>
                <w:rFonts w:hint="eastAsia" w:ascii="仿宋" w:hAnsi="仿宋" w:eastAsia="仿宋" w:cs="宋体"/>
                <w:color w:val="auto"/>
                <w:kern w:val="0"/>
                <w:sz w:val="18"/>
                <w:szCs w:val="18"/>
              </w:rPr>
              <w:t>基数</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hint="eastAsia" w:ascii="仿宋" w:hAnsi="仿宋" w:eastAsia="仿宋" w:cs="宋体"/>
                <w:color w:val="FF0000"/>
                <w:sz w:val="18"/>
                <w:szCs w:val="18"/>
                <w:lang w:val="en-US" w:eastAsia="zh-CN"/>
              </w:rPr>
            </w:pPr>
            <w:r>
              <w:rPr>
                <w:rFonts w:hint="eastAsia" w:ascii="仿宋" w:hAnsi="仿宋" w:eastAsia="仿宋" w:cs="宋体"/>
                <w:color w:val="auto"/>
                <w:sz w:val="18"/>
                <w:szCs w:val="18"/>
                <w:lang w:val="en-US" w:eastAsia="zh-CN"/>
              </w:rPr>
              <w:t>单位</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宋体"/>
                <w:color w:val="000000"/>
                <w:sz w:val="18"/>
                <w:szCs w:val="18"/>
                <w:lang w:val="en-US" w:eastAsia="zh-CN"/>
              </w:rPr>
            </w:pPr>
            <w:r>
              <w:rPr>
                <w:rFonts w:hint="eastAsia" w:ascii="仿宋" w:hAnsi="仿宋" w:eastAsia="仿宋" w:cs="宋体"/>
                <w:color w:val="000000"/>
                <w:sz w:val="18"/>
                <w:szCs w:val="18"/>
                <w:lang w:val="en-US" w:eastAsia="zh-CN"/>
              </w:rPr>
              <w:t>47</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养老保险</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企业人员终止社会保险关系待遇核定</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企业人员终止社会保险关系待遇核定</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申请核算</w:t>
            </w:r>
            <w:r>
              <w:rPr>
                <w:rFonts w:hint="eastAsia" w:ascii="仿宋" w:hAnsi="仿宋" w:eastAsia="仿宋" w:cs="宋体"/>
                <w:color w:val="000000"/>
                <w:kern w:val="0"/>
                <w:sz w:val="18"/>
                <w:szCs w:val="18"/>
                <w:lang w:val="en-US" w:eastAsia="zh-CN"/>
              </w:rPr>
              <w:t>已终止社会保险关系的</w:t>
            </w:r>
            <w:r>
              <w:rPr>
                <w:rFonts w:hint="eastAsia" w:ascii="仿宋" w:hAnsi="仿宋" w:eastAsia="仿宋" w:cs="宋体"/>
                <w:color w:val="000000"/>
                <w:kern w:val="0"/>
                <w:sz w:val="18"/>
                <w:szCs w:val="18"/>
              </w:rPr>
              <w:t>企业死亡人员</w:t>
            </w:r>
            <w:r>
              <w:rPr>
                <w:rFonts w:hint="eastAsia" w:ascii="仿宋" w:hAnsi="仿宋" w:eastAsia="仿宋" w:cs="宋体"/>
                <w:color w:val="000000"/>
                <w:kern w:val="0"/>
                <w:sz w:val="18"/>
                <w:szCs w:val="18"/>
                <w:lang w:val="en-US" w:eastAsia="zh-CN"/>
              </w:rPr>
              <w:t>的</w:t>
            </w:r>
            <w:r>
              <w:rPr>
                <w:rFonts w:hint="eastAsia" w:ascii="仿宋" w:hAnsi="仿宋" w:eastAsia="仿宋" w:cs="宋体"/>
                <w:color w:val="000000"/>
                <w:kern w:val="0"/>
                <w:sz w:val="18"/>
                <w:szCs w:val="18"/>
              </w:rPr>
              <w:t>死亡待遇</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宋体"/>
                <w:color w:val="000000"/>
                <w:sz w:val="18"/>
                <w:szCs w:val="18"/>
                <w:lang w:val="en-US" w:eastAsia="zh-CN"/>
              </w:rPr>
            </w:pPr>
            <w:r>
              <w:rPr>
                <w:rFonts w:hint="eastAsia" w:ascii="仿宋" w:hAnsi="仿宋" w:eastAsia="仿宋" w:cs="宋体"/>
                <w:color w:val="000000"/>
                <w:sz w:val="18"/>
                <w:szCs w:val="18"/>
                <w:lang w:val="en-US" w:eastAsia="zh-CN"/>
              </w:rPr>
              <w:t>48</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养老保险</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企业离退休人员死亡待遇发放信息变更</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企业离退休人员死亡待遇发放信息变更</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申请变更企业离退休死亡人员待遇发放信息</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kern w:val="2"/>
                <w:sz w:val="18"/>
                <w:szCs w:val="18"/>
                <w:lang w:val="en-US" w:eastAsia="zh-CN" w:bidi="ar-SA"/>
              </w:rPr>
            </w:pPr>
            <w:r>
              <w:rPr>
                <w:rFonts w:hint="eastAsia" w:ascii="仿宋" w:hAnsi="仿宋" w:eastAsia="仿宋" w:cs="宋体"/>
                <w:color w:val="000000"/>
                <w:kern w:val="0"/>
                <w:sz w:val="18"/>
                <w:szCs w:val="18"/>
              </w:rPr>
              <w:t>49</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养老保险</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企业离退休人员死亡待遇核定</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lang w:val="en-US" w:eastAsia="zh-CN"/>
              </w:rPr>
              <w:t>企业</w:t>
            </w:r>
            <w:r>
              <w:rPr>
                <w:rFonts w:hint="eastAsia" w:ascii="仿宋" w:hAnsi="仿宋" w:eastAsia="仿宋" w:cs="宋体"/>
                <w:color w:val="000000"/>
                <w:kern w:val="0"/>
                <w:sz w:val="18"/>
                <w:szCs w:val="18"/>
              </w:rPr>
              <w:t>离退休人员判处死刑</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申请核算判处死刑的企业离退休人员死亡待遇</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kern w:val="2"/>
                <w:sz w:val="18"/>
                <w:szCs w:val="18"/>
                <w:lang w:val="en-US" w:eastAsia="zh-CN" w:bidi="ar-SA"/>
              </w:rPr>
            </w:pPr>
            <w:r>
              <w:rPr>
                <w:rFonts w:hint="eastAsia" w:ascii="仿宋" w:hAnsi="仿宋" w:eastAsia="仿宋" w:cs="宋体"/>
                <w:color w:val="000000"/>
                <w:kern w:val="0"/>
                <w:sz w:val="18"/>
                <w:szCs w:val="18"/>
              </w:rPr>
              <w:t>50</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养老保险</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企业离退休人员死亡待遇核定</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lang w:val="en-US" w:eastAsia="zh-CN"/>
              </w:rPr>
              <w:t>企业</w:t>
            </w:r>
            <w:r>
              <w:rPr>
                <w:rFonts w:hint="eastAsia" w:ascii="仿宋" w:hAnsi="仿宋" w:eastAsia="仿宋" w:cs="宋体"/>
                <w:color w:val="000000"/>
                <w:kern w:val="0"/>
                <w:sz w:val="18"/>
                <w:szCs w:val="18"/>
              </w:rPr>
              <w:t>离退休人员因工死亡（工伤未领取待遇）</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申请核算因工死亡（工伤未领取待遇）企业离退休人员死亡待遇</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宋体"/>
                <w:color w:val="000000"/>
                <w:kern w:val="2"/>
                <w:sz w:val="18"/>
                <w:szCs w:val="18"/>
                <w:lang w:val="en-US" w:eastAsia="zh-CN" w:bidi="ar-SA"/>
              </w:rPr>
            </w:pPr>
            <w:r>
              <w:rPr>
                <w:rFonts w:hint="eastAsia" w:ascii="仿宋" w:hAnsi="仿宋" w:eastAsia="仿宋" w:cs="宋体"/>
                <w:color w:val="000000"/>
                <w:kern w:val="0"/>
                <w:sz w:val="18"/>
                <w:szCs w:val="18"/>
              </w:rPr>
              <w:t>5</w:t>
            </w:r>
            <w:r>
              <w:rPr>
                <w:rFonts w:hint="eastAsia" w:ascii="仿宋" w:hAnsi="仿宋" w:eastAsia="仿宋" w:cs="宋体"/>
                <w:color w:val="000000"/>
                <w:kern w:val="0"/>
                <w:sz w:val="18"/>
                <w:szCs w:val="18"/>
                <w:lang w:val="en-US" w:eastAsia="zh-CN"/>
              </w:rPr>
              <w:t>1</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养老保险</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企业离退休人员死亡待遇核定</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lang w:val="en-US" w:eastAsia="zh-CN"/>
              </w:rPr>
              <w:t>企业</w:t>
            </w:r>
            <w:r>
              <w:rPr>
                <w:rFonts w:hint="eastAsia" w:ascii="仿宋" w:hAnsi="仿宋" w:eastAsia="仿宋" w:cs="宋体"/>
                <w:color w:val="000000"/>
                <w:kern w:val="0"/>
                <w:sz w:val="18"/>
                <w:szCs w:val="18"/>
              </w:rPr>
              <w:t>离退休人员因病非因工死亡</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申请核算因病非因工死亡企业离退休人员死亡待遇</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kern w:val="2"/>
                <w:sz w:val="18"/>
                <w:szCs w:val="18"/>
                <w:lang w:val="en-US" w:eastAsia="zh-CN" w:bidi="ar-SA"/>
              </w:rPr>
            </w:pPr>
            <w:r>
              <w:rPr>
                <w:rFonts w:hint="eastAsia" w:ascii="仿宋" w:hAnsi="仿宋" w:eastAsia="仿宋" w:cs="宋体"/>
                <w:color w:val="000000"/>
                <w:kern w:val="0"/>
                <w:sz w:val="18"/>
                <w:szCs w:val="18"/>
              </w:rPr>
              <w:t>52</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养老保险</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企业离退休人员死亡待遇核定</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lang w:val="en-US" w:eastAsia="zh-CN"/>
              </w:rPr>
              <w:t>企业</w:t>
            </w:r>
            <w:r>
              <w:rPr>
                <w:rFonts w:hint="eastAsia" w:ascii="仿宋" w:hAnsi="仿宋" w:eastAsia="仿宋" w:cs="宋体"/>
                <w:color w:val="000000"/>
                <w:kern w:val="0"/>
                <w:sz w:val="18"/>
                <w:szCs w:val="18"/>
              </w:rPr>
              <w:t>离退休人员法院宣告死亡</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申请核算法院宣告死亡的企业离退休人员死亡待遇</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w:t>
            </w:r>
          </w:p>
        </w:tc>
      </w:tr>
      <w:tr>
        <w:trPr>
          <w:trHeight w:val="225"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kern w:val="2"/>
                <w:sz w:val="18"/>
                <w:szCs w:val="18"/>
                <w:lang w:val="en-US" w:eastAsia="zh-CN" w:bidi="ar-SA"/>
              </w:rPr>
            </w:pPr>
            <w:r>
              <w:rPr>
                <w:rFonts w:hint="eastAsia" w:ascii="仿宋" w:hAnsi="仿宋" w:eastAsia="仿宋" w:cs="宋体"/>
                <w:color w:val="000000"/>
                <w:kern w:val="0"/>
                <w:sz w:val="18"/>
                <w:szCs w:val="18"/>
              </w:rPr>
              <w:t>53</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养老保险</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企业职工发放信息维护</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企业职工发放信息维护</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申请维护企业职工</w:t>
            </w:r>
            <w:r>
              <w:rPr>
                <w:rFonts w:hint="eastAsia" w:ascii="仿宋" w:hAnsi="仿宋" w:eastAsia="仿宋" w:cs="宋体"/>
                <w:color w:val="000000"/>
                <w:kern w:val="0"/>
                <w:sz w:val="18"/>
                <w:szCs w:val="18"/>
                <w:lang w:val="en-US" w:eastAsia="zh-CN"/>
              </w:rPr>
              <w:t>银行类别、银行账号、银行户名等</w:t>
            </w:r>
            <w:r>
              <w:rPr>
                <w:rFonts w:hint="eastAsia" w:ascii="仿宋" w:hAnsi="仿宋" w:eastAsia="仿宋" w:cs="宋体"/>
                <w:color w:val="000000"/>
                <w:kern w:val="0"/>
                <w:sz w:val="18"/>
                <w:szCs w:val="18"/>
              </w:rPr>
              <w:t>发放信息</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kern w:val="2"/>
                <w:sz w:val="18"/>
                <w:szCs w:val="18"/>
                <w:lang w:val="en-US" w:eastAsia="zh-CN" w:bidi="ar-SA"/>
              </w:rPr>
            </w:pPr>
            <w:r>
              <w:rPr>
                <w:rFonts w:hint="eastAsia" w:ascii="仿宋" w:hAnsi="仿宋" w:eastAsia="仿宋" w:cs="宋体"/>
                <w:color w:val="000000"/>
                <w:kern w:val="0"/>
                <w:sz w:val="18"/>
                <w:szCs w:val="18"/>
              </w:rPr>
              <w:t>54</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养老保险</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企业职工基本养老金核定</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企业人员退休待遇申请</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满足退休条件的在职人员申请核算退休待遇</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kern w:val="2"/>
                <w:sz w:val="18"/>
                <w:szCs w:val="18"/>
                <w:lang w:val="en-US" w:eastAsia="zh-CN" w:bidi="ar-SA"/>
              </w:rPr>
            </w:pPr>
            <w:r>
              <w:rPr>
                <w:rFonts w:hint="eastAsia" w:ascii="仿宋" w:hAnsi="仿宋" w:eastAsia="仿宋" w:cs="宋体"/>
                <w:color w:val="000000"/>
                <w:kern w:val="0"/>
                <w:sz w:val="18"/>
                <w:szCs w:val="18"/>
              </w:rPr>
              <w:t>55</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养老保险</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企业职工基本养老金调整</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企业离休人员护理费调整</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申请调整企业离休人员护理费</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kern w:val="2"/>
                <w:sz w:val="18"/>
                <w:szCs w:val="18"/>
                <w:lang w:val="en-US" w:eastAsia="zh-CN" w:bidi="ar-SA"/>
              </w:rPr>
            </w:pPr>
            <w:r>
              <w:rPr>
                <w:rFonts w:hint="eastAsia" w:ascii="仿宋" w:hAnsi="仿宋" w:eastAsia="仿宋" w:cs="宋体"/>
                <w:color w:val="000000"/>
                <w:kern w:val="0"/>
                <w:sz w:val="18"/>
                <w:szCs w:val="18"/>
              </w:rPr>
              <w:t>56</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养老保险</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企业职工基本养老金调整</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企业离休人员特殊贡献加发调整</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申请增加有特殊贡献的企业离休人员待遇</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kern w:val="2"/>
                <w:sz w:val="18"/>
                <w:szCs w:val="18"/>
                <w:lang w:val="en-US" w:eastAsia="zh-CN" w:bidi="ar-SA"/>
              </w:rPr>
            </w:pPr>
            <w:r>
              <w:rPr>
                <w:rFonts w:hint="eastAsia" w:ascii="仿宋" w:hAnsi="仿宋" w:eastAsia="仿宋" w:cs="宋体"/>
                <w:color w:val="000000"/>
                <w:kern w:val="0"/>
                <w:sz w:val="18"/>
                <w:szCs w:val="18"/>
              </w:rPr>
              <w:t>57</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养老保险</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企业退休人员信息变更</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auto"/>
                <w:sz w:val="18"/>
                <w:szCs w:val="18"/>
              </w:rPr>
            </w:pPr>
            <w:r>
              <w:rPr>
                <w:rFonts w:hint="eastAsia" w:ascii="仿宋" w:hAnsi="仿宋" w:eastAsia="仿宋" w:cs="宋体"/>
                <w:color w:val="auto"/>
                <w:kern w:val="0"/>
                <w:sz w:val="18"/>
                <w:szCs w:val="18"/>
              </w:rPr>
              <w:t>企业退休人员参加工作时间</w:t>
            </w:r>
            <w:r>
              <w:rPr>
                <w:rFonts w:hint="eastAsia" w:ascii="仿宋" w:hAnsi="仿宋" w:eastAsia="仿宋" w:cs="宋体"/>
                <w:color w:val="auto"/>
                <w:kern w:val="0"/>
                <w:sz w:val="18"/>
                <w:szCs w:val="18"/>
                <w:lang w:eastAsia="zh-CN"/>
              </w:rPr>
              <w:t>、</w:t>
            </w:r>
            <w:r>
              <w:rPr>
                <w:rFonts w:hint="eastAsia" w:ascii="仿宋" w:hAnsi="仿宋" w:eastAsia="仿宋" w:cs="宋体"/>
                <w:color w:val="auto"/>
                <w:kern w:val="0"/>
                <w:sz w:val="18"/>
                <w:szCs w:val="18"/>
              </w:rPr>
              <w:t>离退休类别</w:t>
            </w:r>
            <w:r>
              <w:rPr>
                <w:rFonts w:hint="eastAsia" w:ascii="仿宋" w:hAnsi="仿宋" w:eastAsia="仿宋" w:cs="宋体"/>
                <w:color w:val="auto"/>
                <w:kern w:val="0"/>
                <w:sz w:val="18"/>
                <w:szCs w:val="18"/>
                <w:lang w:eastAsia="zh-CN"/>
              </w:rPr>
              <w:t>、</w:t>
            </w:r>
            <w:r>
              <w:rPr>
                <w:rFonts w:hint="eastAsia" w:ascii="仿宋" w:hAnsi="仿宋" w:eastAsia="仿宋" w:cs="宋体"/>
                <w:color w:val="auto"/>
                <w:kern w:val="0"/>
                <w:sz w:val="18"/>
                <w:szCs w:val="18"/>
              </w:rPr>
              <w:t>离退休日期等影响待遇信息变更</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申请变更企业退休人员需要重新计算退休待遇的信息</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kern w:val="2"/>
                <w:sz w:val="18"/>
                <w:szCs w:val="18"/>
                <w:lang w:val="en-US" w:eastAsia="zh-CN" w:bidi="ar-SA"/>
              </w:rPr>
            </w:pPr>
            <w:r>
              <w:rPr>
                <w:rFonts w:hint="eastAsia" w:ascii="仿宋" w:hAnsi="仿宋" w:eastAsia="仿宋" w:cs="宋体"/>
                <w:color w:val="000000"/>
                <w:kern w:val="0"/>
                <w:sz w:val="18"/>
                <w:szCs w:val="18"/>
              </w:rPr>
              <w:t>58</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养老保险</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企业退休人员信息变更</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auto"/>
                <w:sz w:val="18"/>
                <w:szCs w:val="18"/>
              </w:rPr>
            </w:pPr>
            <w:r>
              <w:rPr>
                <w:rFonts w:hint="eastAsia" w:ascii="仿宋" w:hAnsi="仿宋" w:eastAsia="仿宋" w:cs="宋体"/>
                <w:color w:val="auto"/>
                <w:kern w:val="0"/>
                <w:sz w:val="18"/>
                <w:szCs w:val="18"/>
              </w:rPr>
              <w:t>企业退休人员姓名、联系信息、居住信息变更</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申请变更企业退休人员姓名、联系电话、居住信息等基本信息</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kern w:val="2"/>
                <w:sz w:val="18"/>
                <w:szCs w:val="18"/>
                <w:lang w:val="en-US" w:eastAsia="zh-CN" w:bidi="ar-SA"/>
              </w:rPr>
            </w:pPr>
            <w:r>
              <w:rPr>
                <w:rFonts w:hint="eastAsia" w:ascii="仿宋" w:hAnsi="仿宋" w:eastAsia="仿宋" w:cs="宋体"/>
                <w:color w:val="000000"/>
                <w:kern w:val="0"/>
                <w:sz w:val="18"/>
                <w:szCs w:val="18"/>
              </w:rPr>
              <w:t>59</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养老保险</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供养亲属人员发放信息维护</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auto"/>
                <w:sz w:val="18"/>
                <w:szCs w:val="18"/>
              </w:rPr>
            </w:pPr>
            <w:r>
              <w:rPr>
                <w:rFonts w:hint="eastAsia" w:ascii="仿宋" w:hAnsi="仿宋" w:eastAsia="仿宋" w:cs="宋体"/>
                <w:color w:val="auto"/>
                <w:kern w:val="0"/>
                <w:sz w:val="18"/>
                <w:szCs w:val="18"/>
              </w:rPr>
              <w:t>企业养老保险供养亲属发放信息变更</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申请变更</w:t>
            </w:r>
            <w:r>
              <w:rPr>
                <w:rFonts w:hint="eastAsia" w:ascii="仿宋" w:hAnsi="仿宋" w:eastAsia="仿宋" w:cs="宋体"/>
                <w:color w:val="000000"/>
                <w:kern w:val="0"/>
                <w:sz w:val="18"/>
                <w:szCs w:val="18"/>
                <w:lang w:eastAsia="zh-CN"/>
              </w:rPr>
              <w:t>企业职工基本养老</w:t>
            </w:r>
            <w:r>
              <w:rPr>
                <w:rFonts w:hint="eastAsia" w:ascii="仿宋" w:hAnsi="仿宋" w:eastAsia="仿宋" w:cs="宋体"/>
                <w:color w:val="000000"/>
                <w:kern w:val="0"/>
                <w:sz w:val="18"/>
                <w:szCs w:val="18"/>
              </w:rPr>
              <w:t>保险供养亲属待遇发放信息</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kern w:val="2"/>
                <w:sz w:val="18"/>
                <w:szCs w:val="18"/>
                <w:lang w:val="en-US" w:eastAsia="zh-CN" w:bidi="ar-SA"/>
              </w:rPr>
            </w:pPr>
            <w:r>
              <w:rPr>
                <w:rFonts w:hint="eastAsia" w:ascii="仿宋" w:hAnsi="仿宋" w:eastAsia="仿宋" w:cs="宋体"/>
                <w:color w:val="000000"/>
                <w:kern w:val="0"/>
                <w:sz w:val="18"/>
                <w:szCs w:val="18"/>
              </w:rPr>
              <w:t>60</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养老保险</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供养亲属</w:t>
            </w:r>
            <w:r>
              <w:rPr>
                <w:rFonts w:hint="eastAsia" w:ascii="仿宋" w:hAnsi="仿宋" w:eastAsia="仿宋" w:cs="宋体"/>
                <w:color w:val="000000"/>
                <w:kern w:val="0"/>
                <w:sz w:val="18"/>
                <w:szCs w:val="18"/>
                <w:lang w:val="en-US" w:eastAsia="zh-CN"/>
              </w:rPr>
              <w:t>人员</w:t>
            </w:r>
            <w:r>
              <w:rPr>
                <w:rFonts w:hint="eastAsia" w:ascii="仿宋" w:hAnsi="仿宋" w:eastAsia="仿宋" w:cs="宋体"/>
                <w:color w:val="000000"/>
                <w:kern w:val="0"/>
                <w:sz w:val="18"/>
                <w:szCs w:val="18"/>
              </w:rPr>
              <w:t>基本信息维护</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auto"/>
                <w:sz w:val="18"/>
                <w:szCs w:val="18"/>
              </w:rPr>
            </w:pPr>
            <w:r>
              <w:rPr>
                <w:rFonts w:hint="eastAsia" w:ascii="仿宋" w:hAnsi="仿宋" w:eastAsia="仿宋" w:cs="宋体"/>
                <w:color w:val="auto"/>
                <w:kern w:val="0"/>
                <w:sz w:val="18"/>
                <w:szCs w:val="18"/>
              </w:rPr>
              <w:t>企业养老保险供养亲属基本信息维护</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申请变更</w:t>
            </w:r>
            <w:r>
              <w:rPr>
                <w:rFonts w:hint="eastAsia" w:ascii="仿宋" w:hAnsi="仿宋" w:eastAsia="仿宋" w:cs="宋体"/>
                <w:color w:val="000000"/>
                <w:kern w:val="0"/>
                <w:sz w:val="18"/>
                <w:szCs w:val="18"/>
                <w:lang w:eastAsia="zh-CN"/>
              </w:rPr>
              <w:t>企业职工基本养老</w:t>
            </w:r>
            <w:r>
              <w:rPr>
                <w:rFonts w:hint="eastAsia" w:ascii="仿宋" w:hAnsi="仿宋" w:eastAsia="仿宋" w:cs="宋体"/>
                <w:color w:val="000000"/>
                <w:kern w:val="0"/>
                <w:sz w:val="18"/>
                <w:szCs w:val="18"/>
              </w:rPr>
              <w:t>保险供养亲属基础信息</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kern w:val="2"/>
                <w:sz w:val="18"/>
                <w:szCs w:val="18"/>
                <w:lang w:val="en-US" w:eastAsia="zh-CN" w:bidi="ar-SA"/>
              </w:rPr>
            </w:pPr>
            <w:r>
              <w:rPr>
                <w:rFonts w:hint="eastAsia" w:ascii="仿宋" w:hAnsi="仿宋" w:eastAsia="仿宋" w:cs="宋体"/>
                <w:color w:val="000000"/>
                <w:kern w:val="0"/>
                <w:sz w:val="18"/>
                <w:szCs w:val="18"/>
              </w:rPr>
              <w:t>61</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养老保险</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供养亲属待遇暂停</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待遇领取人员触犯刑律</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申请暂停发放触犯刑律的</w:t>
            </w:r>
            <w:r>
              <w:rPr>
                <w:rFonts w:hint="eastAsia" w:ascii="仿宋" w:hAnsi="仿宋" w:eastAsia="仿宋" w:cs="宋体"/>
                <w:color w:val="000000"/>
                <w:kern w:val="0"/>
                <w:sz w:val="18"/>
                <w:szCs w:val="18"/>
                <w:lang w:eastAsia="zh-CN"/>
              </w:rPr>
              <w:t>企业职工基本养老</w:t>
            </w:r>
            <w:r>
              <w:rPr>
                <w:rFonts w:hint="eastAsia" w:ascii="仿宋" w:hAnsi="仿宋" w:eastAsia="仿宋" w:cs="宋体"/>
                <w:color w:val="000000"/>
                <w:kern w:val="0"/>
                <w:sz w:val="18"/>
                <w:szCs w:val="18"/>
              </w:rPr>
              <w:t>保险供养亲属待遇</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kern w:val="2"/>
                <w:sz w:val="18"/>
                <w:szCs w:val="18"/>
                <w:lang w:val="en-US" w:eastAsia="zh-CN" w:bidi="ar-SA"/>
              </w:rPr>
            </w:pPr>
            <w:r>
              <w:rPr>
                <w:rFonts w:hint="eastAsia" w:ascii="仿宋" w:hAnsi="仿宋" w:eastAsia="仿宋" w:cs="宋体"/>
                <w:color w:val="000000"/>
                <w:kern w:val="0"/>
                <w:sz w:val="18"/>
                <w:szCs w:val="18"/>
              </w:rPr>
              <w:t>62</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养老保险</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供养亲属待遇暂停</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申报失踪、下落不明超过6个月</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申请暂停发放失踪、下落不明超过6个月的</w:t>
            </w:r>
            <w:r>
              <w:rPr>
                <w:rFonts w:hint="eastAsia" w:ascii="仿宋" w:hAnsi="仿宋" w:eastAsia="仿宋" w:cs="宋体"/>
                <w:color w:val="000000"/>
                <w:kern w:val="0"/>
                <w:sz w:val="18"/>
                <w:szCs w:val="18"/>
                <w:lang w:eastAsia="zh-CN"/>
              </w:rPr>
              <w:t>企业职工基本养老</w:t>
            </w:r>
            <w:r>
              <w:rPr>
                <w:rFonts w:hint="eastAsia" w:ascii="仿宋" w:hAnsi="仿宋" w:eastAsia="仿宋" w:cs="宋体"/>
                <w:color w:val="000000"/>
                <w:kern w:val="0"/>
                <w:sz w:val="18"/>
                <w:szCs w:val="18"/>
              </w:rPr>
              <w:t>保险供养亲属待遇</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kern w:val="2"/>
                <w:sz w:val="18"/>
                <w:szCs w:val="18"/>
                <w:lang w:val="en-US" w:eastAsia="zh-CN" w:bidi="ar-SA"/>
              </w:rPr>
            </w:pPr>
            <w:r>
              <w:rPr>
                <w:rFonts w:hint="eastAsia" w:ascii="仿宋" w:hAnsi="仿宋" w:eastAsia="仿宋" w:cs="宋体"/>
                <w:color w:val="000000"/>
                <w:kern w:val="0"/>
                <w:sz w:val="18"/>
                <w:szCs w:val="18"/>
              </w:rPr>
              <w:t>63</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养老保险</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供养亲属待遇暂停</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被举报死亡</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申请暂停发放被举报死亡的</w:t>
            </w:r>
            <w:r>
              <w:rPr>
                <w:rFonts w:hint="eastAsia" w:ascii="仿宋" w:hAnsi="仿宋" w:eastAsia="仿宋" w:cs="宋体"/>
                <w:color w:val="000000"/>
                <w:kern w:val="0"/>
                <w:sz w:val="18"/>
                <w:szCs w:val="18"/>
                <w:lang w:eastAsia="zh-CN"/>
              </w:rPr>
              <w:t>企业职工基本养老</w:t>
            </w:r>
            <w:r>
              <w:rPr>
                <w:rFonts w:hint="eastAsia" w:ascii="仿宋" w:hAnsi="仿宋" w:eastAsia="仿宋" w:cs="宋体"/>
                <w:color w:val="000000"/>
                <w:kern w:val="0"/>
                <w:sz w:val="18"/>
                <w:szCs w:val="18"/>
              </w:rPr>
              <w:t>保险供养亲属待遇</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kern w:val="2"/>
                <w:sz w:val="18"/>
                <w:szCs w:val="18"/>
                <w:lang w:val="en-US" w:eastAsia="zh-CN" w:bidi="ar-SA"/>
              </w:rPr>
            </w:pPr>
            <w:r>
              <w:rPr>
                <w:rFonts w:hint="eastAsia" w:ascii="仿宋" w:hAnsi="仿宋" w:eastAsia="仿宋" w:cs="宋体"/>
                <w:color w:val="000000"/>
                <w:kern w:val="0"/>
                <w:sz w:val="18"/>
                <w:szCs w:val="18"/>
              </w:rPr>
              <w:t>64</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养老保险</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供养亲属待遇暂停</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超期未参加资格认证的人员</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申请暂停发放超期未参加资格认证的人员的</w:t>
            </w:r>
            <w:r>
              <w:rPr>
                <w:rFonts w:hint="eastAsia" w:ascii="仿宋" w:hAnsi="仿宋" w:eastAsia="仿宋" w:cs="宋体"/>
                <w:color w:val="000000"/>
                <w:kern w:val="0"/>
                <w:sz w:val="18"/>
                <w:szCs w:val="18"/>
                <w:lang w:eastAsia="zh-CN"/>
              </w:rPr>
              <w:t>企业职工基本养老</w:t>
            </w:r>
            <w:r>
              <w:rPr>
                <w:rFonts w:hint="eastAsia" w:ascii="仿宋" w:hAnsi="仿宋" w:eastAsia="仿宋" w:cs="宋体"/>
                <w:color w:val="000000"/>
                <w:kern w:val="0"/>
                <w:sz w:val="18"/>
                <w:szCs w:val="18"/>
              </w:rPr>
              <w:t>保险供养亲属待遇</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kern w:val="2"/>
                <w:sz w:val="18"/>
                <w:szCs w:val="18"/>
                <w:lang w:val="en-US" w:eastAsia="zh-CN" w:bidi="ar-SA"/>
              </w:rPr>
            </w:pPr>
            <w:r>
              <w:rPr>
                <w:rFonts w:hint="eastAsia" w:ascii="仿宋" w:hAnsi="仿宋" w:eastAsia="仿宋" w:cs="宋体"/>
                <w:color w:val="000000"/>
                <w:kern w:val="0"/>
                <w:sz w:val="18"/>
                <w:szCs w:val="18"/>
              </w:rPr>
              <w:t>65</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养老保险</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供养亲属待遇暂停</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重复领取养老保险待遇</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申请暂停发放重复领取养老保险待遇的</w:t>
            </w:r>
            <w:r>
              <w:rPr>
                <w:rFonts w:hint="eastAsia" w:ascii="仿宋" w:hAnsi="仿宋" w:eastAsia="仿宋" w:cs="宋体"/>
                <w:color w:val="000000"/>
                <w:kern w:val="0"/>
                <w:sz w:val="18"/>
                <w:szCs w:val="18"/>
                <w:lang w:eastAsia="zh-CN"/>
              </w:rPr>
              <w:t>企业职工基本养老</w:t>
            </w:r>
            <w:r>
              <w:rPr>
                <w:rFonts w:hint="eastAsia" w:ascii="仿宋" w:hAnsi="仿宋" w:eastAsia="仿宋" w:cs="宋体"/>
                <w:color w:val="000000"/>
                <w:kern w:val="0"/>
                <w:sz w:val="18"/>
                <w:szCs w:val="18"/>
              </w:rPr>
              <w:t>保险供养亲属待遇</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225"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kern w:val="2"/>
                <w:sz w:val="18"/>
                <w:szCs w:val="18"/>
                <w:lang w:val="en-US" w:eastAsia="zh-CN" w:bidi="ar-SA"/>
              </w:rPr>
            </w:pPr>
            <w:r>
              <w:rPr>
                <w:rFonts w:hint="eastAsia" w:ascii="仿宋" w:hAnsi="仿宋" w:eastAsia="仿宋" w:cs="宋体"/>
                <w:color w:val="000000"/>
                <w:kern w:val="0"/>
                <w:sz w:val="18"/>
                <w:szCs w:val="18"/>
              </w:rPr>
              <w:t>66</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养老保险</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供养亲属待遇终止</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供养亲属死亡</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申请终止发放死亡的</w:t>
            </w:r>
            <w:r>
              <w:rPr>
                <w:rFonts w:hint="eastAsia" w:ascii="仿宋" w:hAnsi="仿宋" w:eastAsia="仿宋" w:cs="宋体"/>
                <w:color w:val="000000"/>
                <w:kern w:val="0"/>
                <w:sz w:val="18"/>
                <w:szCs w:val="18"/>
                <w:lang w:eastAsia="zh-CN"/>
              </w:rPr>
              <w:t>企业职工基本养老</w:t>
            </w:r>
            <w:r>
              <w:rPr>
                <w:rFonts w:hint="eastAsia" w:ascii="仿宋" w:hAnsi="仿宋" w:eastAsia="仿宋" w:cs="宋体"/>
                <w:color w:val="000000"/>
                <w:kern w:val="0"/>
                <w:sz w:val="18"/>
                <w:szCs w:val="18"/>
              </w:rPr>
              <w:t>保险供养亲属待遇</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225"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kern w:val="2"/>
                <w:sz w:val="18"/>
                <w:szCs w:val="18"/>
                <w:lang w:val="en-US" w:eastAsia="zh-CN" w:bidi="ar-SA"/>
              </w:rPr>
            </w:pPr>
            <w:r>
              <w:rPr>
                <w:rFonts w:hint="eastAsia" w:ascii="仿宋" w:hAnsi="仿宋" w:eastAsia="仿宋" w:cs="宋体"/>
                <w:color w:val="000000"/>
                <w:kern w:val="0"/>
                <w:sz w:val="18"/>
                <w:szCs w:val="18"/>
              </w:rPr>
              <w:t>67</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养老保险</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供养亲属待遇终止</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供养亲属满18周岁</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申请终止发放满18周岁的</w:t>
            </w:r>
            <w:r>
              <w:rPr>
                <w:rFonts w:hint="eastAsia" w:ascii="仿宋" w:hAnsi="仿宋" w:eastAsia="仿宋" w:cs="宋体"/>
                <w:color w:val="000000"/>
                <w:kern w:val="0"/>
                <w:sz w:val="18"/>
                <w:szCs w:val="18"/>
                <w:lang w:eastAsia="zh-CN"/>
              </w:rPr>
              <w:t>企业职工基本养老</w:t>
            </w:r>
            <w:r>
              <w:rPr>
                <w:rFonts w:hint="eastAsia" w:ascii="仿宋" w:hAnsi="仿宋" w:eastAsia="仿宋" w:cs="宋体"/>
                <w:color w:val="000000"/>
                <w:kern w:val="0"/>
                <w:sz w:val="18"/>
                <w:szCs w:val="18"/>
              </w:rPr>
              <w:t>保险供养亲属待遇</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kern w:val="2"/>
                <w:sz w:val="18"/>
                <w:szCs w:val="18"/>
                <w:lang w:val="en-US" w:eastAsia="zh-CN" w:bidi="ar-SA"/>
              </w:rPr>
            </w:pPr>
            <w:r>
              <w:rPr>
                <w:rFonts w:hint="eastAsia" w:ascii="仿宋" w:hAnsi="仿宋" w:eastAsia="仿宋" w:cs="宋体"/>
                <w:color w:val="000000"/>
                <w:kern w:val="0"/>
                <w:sz w:val="18"/>
                <w:szCs w:val="18"/>
              </w:rPr>
              <w:t>68</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养老保险</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供养亲属待遇终止</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重复领取待遇</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申请终止发放重复领取社保待遇的</w:t>
            </w:r>
            <w:r>
              <w:rPr>
                <w:rFonts w:hint="eastAsia" w:ascii="仿宋" w:hAnsi="仿宋" w:eastAsia="仿宋" w:cs="宋体"/>
                <w:color w:val="000000"/>
                <w:kern w:val="0"/>
                <w:sz w:val="18"/>
                <w:szCs w:val="18"/>
                <w:lang w:eastAsia="zh-CN"/>
              </w:rPr>
              <w:t>企业职工基本养老</w:t>
            </w:r>
            <w:r>
              <w:rPr>
                <w:rFonts w:hint="eastAsia" w:ascii="仿宋" w:hAnsi="仿宋" w:eastAsia="仿宋" w:cs="宋体"/>
                <w:color w:val="000000"/>
                <w:kern w:val="0"/>
                <w:sz w:val="18"/>
                <w:szCs w:val="18"/>
              </w:rPr>
              <w:t>保险供养亲属待遇</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kern w:val="2"/>
                <w:sz w:val="18"/>
                <w:szCs w:val="18"/>
                <w:lang w:val="en-US" w:eastAsia="zh-CN" w:bidi="ar-SA"/>
              </w:rPr>
            </w:pPr>
            <w:r>
              <w:rPr>
                <w:rFonts w:hint="eastAsia" w:ascii="仿宋" w:hAnsi="仿宋" w:eastAsia="仿宋" w:cs="宋体"/>
                <w:color w:val="000000"/>
                <w:kern w:val="0"/>
                <w:sz w:val="18"/>
                <w:szCs w:val="18"/>
              </w:rPr>
              <w:t>69</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养老保险</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供养亲属待遇续发</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失踪人员找到</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申请恢复发放失踪</w:t>
            </w:r>
            <w:r>
              <w:rPr>
                <w:rFonts w:hint="eastAsia" w:ascii="仿宋" w:hAnsi="仿宋" w:eastAsia="仿宋" w:cs="宋体"/>
                <w:color w:val="000000"/>
                <w:kern w:val="0"/>
                <w:sz w:val="18"/>
                <w:szCs w:val="18"/>
                <w:lang w:val="en-US" w:eastAsia="zh-CN"/>
              </w:rPr>
              <w:t>后</w:t>
            </w:r>
            <w:r>
              <w:rPr>
                <w:rFonts w:hint="eastAsia" w:ascii="仿宋" w:hAnsi="仿宋" w:eastAsia="仿宋" w:cs="宋体"/>
                <w:color w:val="000000"/>
                <w:kern w:val="0"/>
                <w:sz w:val="18"/>
                <w:szCs w:val="18"/>
              </w:rPr>
              <w:t>找到的</w:t>
            </w:r>
            <w:r>
              <w:rPr>
                <w:rFonts w:hint="eastAsia" w:ascii="仿宋" w:hAnsi="仿宋" w:eastAsia="仿宋" w:cs="宋体"/>
                <w:color w:val="000000"/>
                <w:kern w:val="0"/>
                <w:sz w:val="18"/>
                <w:szCs w:val="18"/>
                <w:lang w:eastAsia="zh-CN"/>
              </w:rPr>
              <w:t>企业职工基本养老</w:t>
            </w:r>
            <w:r>
              <w:rPr>
                <w:rFonts w:hint="eastAsia" w:ascii="仿宋" w:hAnsi="仿宋" w:eastAsia="仿宋" w:cs="宋体"/>
                <w:color w:val="000000"/>
                <w:kern w:val="0"/>
                <w:sz w:val="18"/>
                <w:szCs w:val="18"/>
              </w:rPr>
              <w:t>保险供养亲属待遇</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kern w:val="2"/>
                <w:sz w:val="18"/>
                <w:szCs w:val="18"/>
                <w:lang w:val="en-US" w:eastAsia="zh-CN" w:bidi="ar-SA"/>
              </w:rPr>
            </w:pPr>
            <w:r>
              <w:rPr>
                <w:rFonts w:hint="eastAsia" w:ascii="仿宋" w:hAnsi="仿宋" w:eastAsia="仿宋" w:cs="宋体"/>
                <w:color w:val="000000"/>
                <w:kern w:val="0"/>
                <w:sz w:val="18"/>
                <w:szCs w:val="18"/>
              </w:rPr>
              <w:t>70</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养老保险</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供养亲属待遇续发</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完成基本养老保险待遇领取资格认证</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申请恢复发放完成基本养老保险待遇领取资格认证的</w:t>
            </w:r>
            <w:r>
              <w:rPr>
                <w:rFonts w:hint="eastAsia" w:ascii="仿宋" w:hAnsi="仿宋" w:eastAsia="仿宋" w:cs="宋体"/>
                <w:color w:val="000000"/>
                <w:kern w:val="0"/>
                <w:sz w:val="18"/>
                <w:szCs w:val="18"/>
                <w:lang w:eastAsia="zh-CN"/>
              </w:rPr>
              <w:t>企业职工基本养老</w:t>
            </w:r>
            <w:r>
              <w:rPr>
                <w:rFonts w:hint="eastAsia" w:ascii="仿宋" w:hAnsi="仿宋" w:eastAsia="仿宋" w:cs="宋体"/>
                <w:color w:val="000000"/>
                <w:kern w:val="0"/>
                <w:sz w:val="18"/>
                <w:szCs w:val="18"/>
              </w:rPr>
              <w:t>保险供养亲属待遇</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kern w:val="2"/>
                <w:sz w:val="18"/>
                <w:szCs w:val="18"/>
                <w:lang w:val="en-US" w:eastAsia="zh-CN" w:bidi="ar-SA"/>
              </w:rPr>
            </w:pPr>
            <w:r>
              <w:rPr>
                <w:rFonts w:hint="eastAsia" w:ascii="仿宋" w:hAnsi="仿宋" w:eastAsia="仿宋" w:cs="宋体"/>
                <w:color w:val="000000"/>
                <w:kern w:val="0"/>
                <w:sz w:val="18"/>
                <w:szCs w:val="18"/>
              </w:rPr>
              <w:t>71</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养老保险</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供养亲属待遇续发</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待遇重复领取清算完成恢复</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申请恢复发放待遇重复领取清算完成的</w:t>
            </w:r>
            <w:r>
              <w:rPr>
                <w:rFonts w:hint="eastAsia" w:ascii="仿宋" w:hAnsi="仿宋" w:eastAsia="仿宋" w:cs="宋体"/>
                <w:color w:val="000000"/>
                <w:kern w:val="0"/>
                <w:sz w:val="18"/>
                <w:szCs w:val="18"/>
                <w:lang w:eastAsia="zh-CN"/>
              </w:rPr>
              <w:t>企业职工基本养老</w:t>
            </w:r>
            <w:r>
              <w:rPr>
                <w:rFonts w:hint="eastAsia" w:ascii="仿宋" w:hAnsi="仿宋" w:eastAsia="仿宋" w:cs="宋体"/>
                <w:color w:val="000000"/>
                <w:kern w:val="0"/>
                <w:sz w:val="18"/>
                <w:szCs w:val="18"/>
              </w:rPr>
              <w:t>保险供养亲属待遇</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kern w:val="2"/>
                <w:sz w:val="18"/>
                <w:szCs w:val="18"/>
                <w:lang w:val="en-US" w:eastAsia="zh-CN" w:bidi="ar-SA"/>
              </w:rPr>
            </w:pPr>
            <w:r>
              <w:rPr>
                <w:rFonts w:hint="eastAsia" w:ascii="仿宋" w:hAnsi="仿宋" w:eastAsia="仿宋" w:cs="宋体"/>
                <w:color w:val="000000"/>
                <w:kern w:val="0"/>
                <w:sz w:val="18"/>
                <w:szCs w:val="18"/>
              </w:rPr>
              <w:t>72</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养老保险</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供养亲属待遇续发</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服刑期满被释放</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申请恢复发放服刑期满被释放的</w:t>
            </w:r>
            <w:r>
              <w:rPr>
                <w:rFonts w:hint="eastAsia" w:ascii="仿宋" w:hAnsi="仿宋" w:eastAsia="仿宋" w:cs="宋体"/>
                <w:color w:val="000000"/>
                <w:kern w:val="0"/>
                <w:sz w:val="18"/>
                <w:szCs w:val="18"/>
                <w:lang w:eastAsia="zh-CN"/>
              </w:rPr>
              <w:t>企业职工基本养老</w:t>
            </w:r>
            <w:r>
              <w:rPr>
                <w:rFonts w:hint="eastAsia" w:ascii="仿宋" w:hAnsi="仿宋" w:eastAsia="仿宋" w:cs="宋体"/>
                <w:color w:val="000000"/>
                <w:kern w:val="0"/>
                <w:sz w:val="18"/>
                <w:szCs w:val="18"/>
              </w:rPr>
              <w:t>保险供养亲属待遇</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kern w:val="2"/>
                <w:sz w:val="18"/>
                <w:szCs w:val="18"/>
                <w:lang w:val="en-US" w:eastAsia="zh-CN" w:bidi="ar-SA"/>
              </w:rPr>
            </w:pPr>
            <w:r>
              <w:rPr>
                <w:rFonts w:hint="eastAsia" w:ascii="仿宋" w:hAnsi="仿宋" w:eastAsia="仿宋" w:cs="宋体"/>
                <w:color w:val="000000"/>
                <w:kern w:val="0"/>
                <w:sz w:val="18"/>
                <w:szCs w:val="18"/>
              </w:rPr>
              <w:t>73</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养老保险</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供养亲属待遇续发</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查实举报错误</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申请恢复发放查实举报错误的</w:t>
            </w:r>
            <w:r>
              <w:rPr>
                <w:rFonts w:hint="eastAsia" w:ascii="仿宋" w:hAnsi="仿宋" w:eastAsia="仿宋" w:cs="宋体"/>
                <w:color w:val="000000"/>
                <w:kern w:val="0"/>
                <w:sz w:val="18"/>
                <w:szCs w:val="18"/>
                <w:lang w:eastAsia="zh-CN"/>
              </w:rPr>
              <w:t>企业职工基本养老</w:t>
            </w:r>
            <w:r>
              <w:rPr>
                <w:rFonts w:hint="eastAsia" w:ascii="仿宋" w:hAnsi="仿宋" w:eastAsia="仿宋" w:cs="宋体"/>
                <w:color w:val="000000"/>
                <w:kern w:val="0"/>
                <w:sz w:val="18"/>
                <w:szCs w:val="18"/>
              </w:rPr>
              <w:t>保险供养亲属待遇</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kern w:val="2"/>
                <w:sz w:val="18"/>
                <w:szCs w:val="18"/>
                <w:lang w:val="en-US" w:eastAsia="zh-CN" w:bidi="ar-SA"/>
              </w:rPr>
            </w:pPr>
            <w:r>
              <w:rPr>
                <w:rFonts w:hint="eastAsia" w:ascii="仿宋" w:hAnsi="仿宋" w:eastAsia="仿宋" w:cs="宋体"/>
                <w:color w:val="000000"/>
                <w:kern w:val="0"/>
                <w:sz w:val="18"/>
                <w:szCs w:val="18"/>
              </w:rPr>
              <w:t>74</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养老保险</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供养亲属待遇调整</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企业供养亲属待遇调整</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申请调整</w:t>
            </w:r>
            <w:r>
              <w:rPr>
                <w:rFonts w:hint="eastAsia" w:ascii="仿宋" w:hAnsi="仿宋" w:eastAsia="仿宋" w:cs="宋体"/>
                <w:color w:val="000000"/>
                <w:kern w:val="0"/>
                <w:sz w:val="18"/>
                <w:szCs w:val="18"/>
                <w:lang w:eastAsia="zh-CN"/>
              </w:rPr>
              <w:t>企业职工基本养老</w:t>
            </w:r>
            <w:r>
              <w:rPr>
                <w:rFonts w:hint="eastAsia" w:ascii="仿宋" w:hAnsi="仿宋" w:eastAsia="仿宋" w:cs="宋体"/>
                <w:color w:val="000000"/>
                <w:kern w:val="0"/>
                <w:sz w:val="18"/>
                <w:szCs w:val="18"/>
              </w:rPr>
              <w:t>保险供养亲属待遇</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kern w:val="2"/>
                <w:sz w:val="18"/>
                <w:szCs w:val="18"/>
                <w:lang w:val="en-US" w:eastAsia="zh-CN" w:bidi="ar-SA"/>
              </w:rPr>
            </w:pPr>
            <w:r>
              <w:rPr>
                <w:rFonts w:hint="eastAsia" w:ascii="仿宋" w:hAnsi="仿宋" w:eastAsia="仿宋" w:cs="宋体"/>
                <w:color w:val="000000"/>
                <w:kern w:val="0"/>
                <w:sz w:val="18"/>
                <w:szCs w:val="18"/>
              </w:rPr>
              <w:t>75</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养老保险</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省内出具企业职工基本养老保险转移联系函</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省内出具企业职工基本养老保险转移联系函</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出具省内企业职工基本养老保险制度内转移联系函</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kern w:val="2"/>
                <w:sz w:val="18"/>
                <w:szCs w:val="18"/>
                <w:lang w:val="en-US" w:eastAsia="zh-CN" w:bidi="ar-SA"/>
              </w:rPr>
            </w:pPr>
            <w:r>
              <w:rPr>
                <w:rFonts w:hint="eastAsia" w:ascii="仿宋" w:hAnsi="仿宋" w:eastAsia="仿宋" w:cs="宋体"/>
                <w:color w:val="000000"/>
                <w:kern w:val="0"/>
                <w:sz w:val="18"/>
                <w:szCs w:val="18"/>
              </w:rPr>
              <w:t>76</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养老保险</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出具临时建账地发起的临时账户联系函回执</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出具临时建账地发起的临时账户联系函回执-受理</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申请出具临时建账地发起的企业职工基本养老保险临时账户联系函回执</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kern w:val="2"/>
                <w:sz w:val="18"/>
                <w:szCs w:val="18"/>
                <w:lang w:val="en-US" w:eastAsia="zh-CN" w:bidi="ar-SA"/>
              </w:rPr>
            </w:pPr>
            <w:r>
              <w:rPr>
                <w:rFonts w:hint="eastAsia" w:ascii="仿宋" w:hAnsi="仿宋" w:eastAsia="仿宋" w:cs="宋体"/>
                <w:color w:val="000000"/>
                <w:kern w:val="0"/>
                <w:sz w:val="18"/>
                <w:szCs w:val="18"/>
              </w:rPr>
              <w:t>77</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养老保险</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出具临时建账地发起的临时账户转移联系函</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出具临时建账地发起的临时账户转移联系函</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申请出具临时建账地发起的企业职工基本养老保险临时账户转移联系函</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kern w:val="2"/>
                <w:sz w:val="18"/>
                <w:szCs w:val="18"/>
                <w:lang w:val="en-US" w:eastAsia="zh-CN" w:bidi="ar-SA"/>
              </w:rPr>
            </w:pPr>
            <w:r>
              <w:rPr>
                <w:rFonts w:hint="eastAsia" w:ascii="仿宋" w:hAnsi="仿宋" w:eastAsia="仿宋" w:cs="宋体"/>
                <w:color w:val="000000"/>
                <w:kern w:val="0"/>
                <w:sz w:val="18"/>
                <w:szCs w:val="18"/>
              </w:rPr>
              <w:t>78</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养老保险</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出具企业职工基本养老保险转移联系函（超龄）</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出具企业职工基本养老保险转移联系函（超龄）</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申请出具超龄人员企业职工基本养老保险转移联系函</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kern w:val="2"/>
                <w:sz w:val="18"/>
                <w:szCs w:val="18"/>
                <w:lang w:val="en-US" w:eastAsia="zh-CN" w:bidi="ar-SA"/>
              </w:rPr>
            </w:pPr>
            <w:r>
              <w:rPr>
                <w:rFonts w:hint="eastAsia" w:ascii="仿宋" w:hAnsi="仿宋" w:eastAsia="仿宋" w:cs="宋体"/>
                <w:color w:val="000000"/>
                <w:kern w:val="0"/>
                <w:sz w:val="18"/>
                <w:szCs w:val="18"/>
              </w:rPr>
              <w:t>79</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养老保险</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出具职业年金转移联系函</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出具职业年金转移联系函</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申请出具职业年金转移联系函</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auto"/>
                <w:sz w:val="18"/>
                <w:szCs w:val="18"/>
              </w:rPr>
            </w:pPr>
            <w:r>
              <w:rPr>
                <w:rFonts w:hint="eastAsia" w:ascii="仿宋" w:hAnsi="仿宋" w:eastAsia="仿宋" w:cs="宋体"/>
                <w:color w:val="auto"/>
                <w:kern w:val="0"/>
                <w:sz w:val="18"/>
                <w:szCs w:val="18"/>
                <w:lang w:val="en-US" w:eastAsia="zh-CN"/>
              </w:rPr>
              <w:t>单位</w:t>
            </w:r>
            <w:r>
              <w:rPr>
                <w:rFonts w:hint="eastAsia" w:ascii="仿宋" w:hAnsi="仿宋" w:eastAsia="仿宋" w:cs="宋体"/>
                <w:color w:val="auto"/>
                <w:kern w:val="0"/>
                <w:sz w:val="18"/>
                <w:szCs w:val="18"/>
              </w:rPr>
              <w:t>个人</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kern w:val="2"/>
                <w:sz w:val="18"/>
                <w:szCs w:val="18"/>
                <w:lang w:val="en-US" w:eastAsia="zh-CN" w:bidi="ar-SA"/>
              </w:rPr>
            </w:pPr>
            <w:r>
              <w:rPr>
                <w:rFonts w:hint="eastAsia" w:ascii="仿宋" w:hAnsi="仿宋" w:eastAsia="仿宋" w:cs="宋体"/>
                <w:color w:val="000000"/>
                <w:kern w:val="0"/>
                <w:sz w:val="18"/>
                <w:szCs w:val="18"/>
              </w:rPr>
              <w:t>80</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auto"/>
                <w:sz w:val="18"/>
                <w:szCs w:val="18"/>
              </w:rPr>
            </w:pPr>
            <w:r>
              <w:rPr>
                <w:rFonts w:hint="eastAsia" w:ascii="仿宋" w:hAnsi="仿宋" w:eastAsia="仿宋" w:cs="宋体"/>
                <w:color w:val="auto"/>
                <w:kern w:val="0"/>
                <w:sz w:val="18"/>
                <w:szCs w:val="18"/>
              </w:rPr>
              <w:t>养老保险</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auto"/>
                <w:sz w:val="18"/>
                <w:szCs w:val="18"/>
              </w:rPr>
            </w:pPr>
            <w:r>
              <w:rPr>
                <w:rFonts w:hint="eastAsia" w:ascii="仿宋" w:hAnsi="仿宋" w:eastAsia="仿宋" w:cs="宋体"/>
                <w:color w:val="auto"/>
                <w:kern w:val="0"/>
                <w:sz w:val="18"/>
                <w:szCs w:val="18"/>
              </w:rPr>
              <w:t>出具机关事业单位养老保险转移联系函</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auto"/>
                <w:sz w:val="18"/>
                <w:szCs w:val="18"/>
              </w:rPr>
            </w:pPr>
            <w:r>
              <w:rPr>
                <w:rFonts w:hint="eastAsia" w:ascii="仿宋" w:hAnsi="仿宋" w:eastAsia="仿宋" w:cs="宋体"/>
                <w:color w:val="auto"/>
                <w:kern w:val="0"/>
                <w:sz w:val="18"/>
                <w:szCs w:val="18"/>
              </w:rPr>
              <w:t>出具机关事业单位养老保险转移联系函</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auto"/>
                <w:sz w:val="18"/>
                <w:szCs w:val="18"/>
              </w:rPr>
            </w:pPr>
            <w:r>
              <w:rPr>
                <w:rFonts w:hint="eastAsia" w:ascii="仿宋" w:hAnsi="仿宋" w:eastAsia="仿宋" w:cs="宋体"/>
                <w:color w:val="auto"/>
                <w:kern w:val="0"/>
                <w:sz w:val="18"/>
                <w:szCs w:val="18"/>
              </w:rPr>
              <w:t>申请出具机关事业单位养老保险制度内</w:t>
            </w:r>
            <w:r>
              <w:rPr>
                <w:rFonts w:hint="eastAsia" w:ascii="仿宋" w:hAnsi="仿宋" w:eastAsia="仿宋" w:cs="宋体"/>
                <w:color w:val="auto"/>
                <w:kern w:val="0"/>
                <w:sz w:val="18"/>
                <w:szCs w:val="18"/>
                <w:lang w:val="en-US" w:eastAsia="zh-CN"/>
              </w:rPr>
              <w:t>跨省转移或</w:t>
            </w:r>
            <w:r>
              <w:rPr>
                <w:rFonts w:hint="eastAsia" w:ascii="仿宋" w:hAnsi="仿宋" w:eastAsia="仿宋" w:cs="宋体"/>
                <w:color w:val="auto"/>
                <w:kern w:val="0"/>
                <w:sz w:val="18"/>
                <w:szCs w:val="18"/>
              </w:rPr>
              <w:t>跨制度转移的机关事业单位养老保险联系函</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宋体"/>
                <w:color w:val="auto"/>
                <w:sz w:val="18"/>
                <w:szCs w:val="18"/>
                <w:lang w:val="en-US" w:eastAsia="zh-CN"/>
              </w:rPr>
            </w:pPr>
            <w:r>
              <w:rPr>
                <w:rFonts w:hint="eastAsia" w:ascii="仿宋" w:hAnsi="仿宋" w:eastAsia="仿宋" w:cs="宋体"/>
                <w:color w:val="auto"/>
                <w:kern w:val="0"/>
                <w:sz w:val="18"/>
                <w:szCs w:val="18"/>
                <w:lang w:val="en-US" w:eastAsia="zh-CN"/>
              </w:rPr>
              <w:t>单位个人</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kern w:val="2"/>
                <w:sz w:val="18"/>
                <w:szCs w:val="18"/>
                <w:lang w:val="en-US" w:eastAsia="zh-CN" w:bidi="ar-SA"/>
              </w:rPr>
            </w:pPr>
            <w:r>
              <w:rPr>
                <w:rFonts w:hint="eastAsia" w:ascii="仿宋" w:hAnsi="仿宋" w:eastAsia="仿宋" w:cs="宋体"/>
                <w:color w:val="000000"/>
                <w:kern w:val="0"/>
                <w:sz w:val="18"/>
                <w:szCs w:val="18"/>
              </w:rPr>
              <w:t>81</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auto"/>
                <w:sz w:val="18"/>
                <w:szCs w:val="18"/>
              </w:rPr>
            </w:pPr>
            <w:r>
              <w:rPr>
                <w:rFonts w:hint="eastAsia" w:ascii="仿宋" w:hAnsi="仿宋" w:eastAsia="仿宋" w:cs="宋体"/>
                <w:color w:val="auto"/>
                <w:kern w:val="0"/>
                <w:sz w:val="18"/>
                <w:szCs w:val="18"/>
              </w:rPr>
              <w:t>养老保险</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auto"/>
                <w:sz w:val="18"/>
                <w:szCs w:val="18"/>
              </w:rPr>
            </w:pPr>
            <w:r>
              <w:rPr>
                <w:rFonts w:hint="eastAsia" w:ascii="仿宋" w:hAnsi="仿宋" w:eastAsia="仿宋" w:cs="宋体"/>
                <w:color w:val="auto"/>
                <w:kern w:val="0"/>
                <w:sz w:val="18"/>
                <w:szCs w:val="18"/>
              </w:rPr>
              <w:t>出具转入地发起的临时缴费账户转移联系函</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auto"/>
                <w:sz w:val="18"/>
                <w:szCs w:val="18"/>
              </w:rPr>
            </w:pPr>
            <w:r>
              <w:rPr>
                <w:rFonts w:hint="eastAsia" w:ascii="仿宋" w:hAnsi="仿宋" w:eastAsia="仿宋" w:cs="宋体"/>
                <w:color w:val="auto"/>
                <w:kern w:val="0"/>
                <w:sz w:val="18"/>
                <w:szCs w:val="18"/>
              </w:rPr>
              <w:t>出具转入地发起的临时缴费账户转移联系函</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auto"/>
                <w:sz w:val="18"/>
                <w:szCs w:val="18"/>
              </w:rPr>
            </w:pPr>
            <w:r>
              <w:rPr>
                <w:rFonts w:hint="eastAsia" w:ascii="仿宋" w:hAnsi="仿宋" w:eastAsia="仿宋" w:cs="宋体"/>
                <w:color w:val="auto"/>
                <w:kern w:val="0"/>
                <w:sz w:val="18"/>
                <w:szCs w:val="18"/>
              </w:rPr>
              <w:t>申请出具</w:t>
            </w:r>
            <w:r>
              <w:rPr>
                <w:rFonts w:hint="eastAsia" w:ascii="仿宋" w:hAnsi="仿宋" w:eastAsia="仿宋" w:cs="宋体"/>
                <w:color w:val="auto"/>
                <w:kern w:val="0"/>
                <w:sz w:val="18"/>
                <w:szCs w:val="18"/>
                <w:lang w:eastAsia="zh-CN"/>
              </w:rPr>
              <w:t>企业职工基本养老</w:t>
            </w:r>
            <w:r>
              <w:rPr>
                <w:rFonts w:hint="eastAsia" w:ascii="仿宋" w:hAnsi="仿宋" w:eastAsia="仿宋" w:cs="宋体"/>
                <w:color w:val="auto"/>
                <w:kern w:val="0"/>
                <w:sz w:val="18"/>
                <w:szCs w:val="18"/>
              </w:rPr>
              <w:t>保险临时账户建账地联系函</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kern w:val="2"/>
                <w:sz w:val="18"/>
                <w:szCs w:val="18"/>
                <w:lang w:val="en-US" w:eastAsia="zh-CN" w:bidi="ar-SA"/>
              </w:rPr>
            </w:pPr>
            <w:r>
              <w:rPr>
                <w:rFonts w:hint="eastAsia" w:ascii="仿宋" w:hAnsi="仿宋" w:eastAsia="仿宋" w:cs="宋体"/>
                <w:color w:val="000000"/>
                <w:kern w:val="0"/>
                <w:sz w:val="18"/>
                <w:szCs w:val="18"/>
              </w:rPr>
              <w:t>82</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养老保险</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在职人员一次性待遇核定</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养老在职出国定居</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申请终止出国定居人员的</w:t>
            </w:r>
            <w:r>
              <w:rPr>
                <w:rFonts w:hint="eastAsia" w:ascii="仿宋" w:hAnsi="仿宋" w:eastAsia="仿宋" w:cs="宋体"/>
                <w:color w:val="000000"/>
                <w:kern w:val="0"/>
                <w:sz w:val="18"/>
                <w:szCs w:val="18"/>
                <w:lang w:eastAsia="zh-CN"/>
              </w:rPr>
              <w:t>企业职工基本养老</w:t>
            </w:r>
            <w:r>
              <w:rPr>
                <w:rFonts w:hint="eastAsia" w:ascii="仿宋" w:hAnsi="仿宋" w:eastAsia="仿宋" w:cs="宋体"/>
                <w:color w:val="000000"/>
                <w:kern w:val="0"/>
                <w:sz w:val="18"/>
                <w:szCs w:val="18"/>
              </w:rPr>
              <w:t>保险关系并核算一次性待遇</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kern w:val="2"/>
                <w:sz w:val="18"/>
                <w:szCs w:val="18"/>
                <w:lang w:val="en-US" w:eastAsia="zh-CN" w:bidi="ar-SA"/>
              </w:rPr>
            </w:pPr>
            <w:r>
              <w:rPr>
                <w:rFonts w:hint="eastAsia" w:ascii="仿宋" w:hAnsi="仿宋" w:eastAsia="仿宋" w:cs="宋体"/>
                <w:color w:val="000000"/>
                <w:kern w:val="0"/>
                <w:sz w:val="18"/>
                <w:szCs w:val="18"/>
              </w:rPr>
              <w:t>83</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养老保险</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在职人员一次性待遇核定</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养老在职死亡</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申请终止在职死亡人员的</w:t>
            </w:r>
            <w:r>
              <w:rPr>
                <w:rFonts w:hint="eastAsia" w:ascii="仿宋" w:hAnsi="仿宋" w:eastAsia="仿宋" w:cs="宋体"/>
                <w:color w:val="000000"/>
                <w:kern w:val="0"/>
                <w:sz w:val="18"/>
                <w:szCs w:val="18"/>
                <w:lang w:eastAsia="zh-CN"/>
              </w:rPr>
              <w:t>企业职工基本养老</w:t>
            </w:r>
            <w:r>
              <w:rPr>
                <w:rFonts w:hint="eastAsia" w:ascii="仿宋" w:hAnsi="仿宋" w:eastAsia="仿宋" w:cs="宋体"/>
                <w:color w:val="000000"/>
                <w:kern w:val="0"/>
                <w:sz w:val="18"/>
                <w:szCs w:val="18"/>
              </w:rPr>
              <w:t>保险关系并核算一次性待遇</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kern w:val="2"/>
                <w:sz w:val="18"/>
                <w:szCs w:val="18"/>
                <w:lang w:val="en-US" w:eastAsia="zh-CN" w:bidi="ar-SA"/>
              </w:rPr>
            </w:pPr>
            <w:r>
              <w:rPr>
                <w:rFonts w:hint="eastAsia" w:ascii="仿宋" w:hAnsi="仿宋" w:eastAsia="仿宋" w:cs="宋体"/>
                <w:color w:val="000000"/>
                <w:kern w:val="0"/>
                <w:sz w:val="18"/>
                <w:szCs w:val="18"/>
              </w:rPr>
              <w:t>84</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养老保险</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在职人员一次性待遇核定</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退休时缴费不足15年自愿退保的</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申请终止退休时缴费不足15年自愿退保人员的</w:t>
            </w:r>
            <w:r>
              <w:rPr>
                <w:rFonts w:hint="eastAsia" w:ascii="仿宋" w:hAnsi="仿宋" w:eastAsia="仿宋" w:cs="宋体"/>
                <w:color w:val="000000"/>
                <w:kern w:val="0"/>
                <w:sz w:val="18"/>
                <w:szCs w:val="18"/>
                <w:lang w:eastAsia="zh-CN"/>
              </w:rPr>
              <w:t>企业职工基本养老</w:t>
            </w:r>
            <w:r>
              <w:rPr>
                <w:rFonts w:hint="eastAsia" w:ascii="仿宋" w:hAnsi="仿宋" w:eastAsia="仿宋" w:cs="宋体"/>
                <w:color w:val="000000"/>
                <w:kern w:val="0"/>
                <w:sz w:val="18"/>
                <w:szCs w:val="18"/>
              </w:rPr>
              <w:t>保险关系并核算一次性待遇</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675"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kern w:val="2"/>
                <w:sz w:val="18"/>
                <w:szCs w:val="18"/>
                <w:lang w:val="en-US" w:eastAsia="zh-CN" w:bidi="ar-SA"/>
              </w:rPr>
            </w:pPr>
            <w:r>
              <w:rPr>
                <w:rFonts w:hint="eastAsia" w:ascii="仿宋" w:hAnsi="仿宋" w:eastAsia="仿宋" w:cs="宋体"/>
                <w:color w:val="000000"/>
                <w:kern w:val="0"/>
                <w:sz w:val="18"/>
                <w:szCs w:val="18"/>
              </w:rPr>
              <w:t>85</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养老保险</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在职人员一次性待遇核定</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重复缴费个人帐户返还</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申请终止重复缴费人员的</w:t>
            </w:r>
            <w:r>
              <w:rPr>
                <w:rFonts w:hint="eastAsia" w:ascii="仿宋" w:hAnsi="仿宋" w:eastAsia="仿宋" w:cs="宋体"/>
                <w:color w:val="000000"/>
                <w:kern w:val="0"/>
                <w:sz w:val="18"/>
                <w:szCs w:val="18"/>
                <w:lang w:eastAsia="zh-CN"/>
              </w:rPr>
              <w:t>企业职工基本养老</w:t>
            </w:r>
            <w:r>
              <w:rPr>
                <w:rFonts w:hint="eastAsia" w:ascii="仿宋" w:hAnsi="仿宋" w:eastAsia="仿宋" w:cs="宋体"/>
                <w:color w:val="000000"/>
                <w:kern w:val="0"/>
                <w:sz w:val="18"/>
                <w:szCs w:val="18"/>
              </w:rPr>
              <w:t>保险关系并核算一次性待遇</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hint="eastAsia" w:eastAsiaTheme="minorEastAsia"/>
                <w:lang w:val="en-US" w:eastAsia="zh-CN"/>
              </w:rPr>
            </w:pP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kern w:val="2"/>
                <w:sz w:val="18"/>
                <w:szCs w:val="18"/>
                <w:lang w:val="en-US" w:eastAsia="zh-CN" w:bidi="ar-SA"/>
              </w:rPr>
            </w:pPr>
            <w:r>
              <w:rPr>
                <w:rFonts w:hint="eastAsia" w:ascii="仿宋" w:hAnsi="仿宋" w:eastAsia="仿宋" w:cs="宋体"/>
                <w:color w:val="000000"/>
                <w:kern w:val="0"/>
                <w:sz w:val="18"/>
                <w:szCs w:val="18"/>
              </w:rPr>
              <w:t>86</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养老保险</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在职人员一次性待遇重新核定</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在职人员一次性待遇重新核定申请</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申请重新核算在职死亡人员一次性待遇</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kern w:val="2"/>
                <w:sz w:val="18"/>
                <w:szCs w:val="18"/>
                <w:lang w:val="en-US" w:eastAsia="zh-CN" w:bidi="ar-SA"/>
              </w:rPr>
            </w:pPr>
            <w:r>
              <w:rPr>
                <w:rFonts w:hint="eastAsia" w:ascii="仿宋" w:hAnsi="仿宋" w:eastAsia="仿宋" w:cs="宋体"/>
                <w:color w:val="000000"/>
                <w:kern w:val="0"/>
                <w:sz w:val="18"/>
                <w:szCs w:val="18"/>
              </w:rPr>
              <w:t>87</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养老保险</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机关事业单位退休人员信息变更</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修改姓名，居民身份证号码等基本信息</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申请修改机关事业单位退休人员基本信息</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sz w:val="18"/>
                <w:szCs w:val="18"/>
                <w:lang w:val="en-US" w:eastAsia="zh-CN"/>
              </w:rPr>
              <w:t>单位</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kern w:val="2"/>
                <w:sz w:val="18"/>
                <w:szCs w:val="18"/>
                <w:lang w:val="en-US" w:eastAsia="zh-CN" w:bidi="ar-SA"/>
              </w:rPr>
            </w:pPr>
            <w:r>
              <w:rPr>
                <w:rFonts w:hint="eastAsia" w:ascii="仿宋" w:hAnsi="仿宋" w:eastAsia="仿宋" w:cs="宋体"/>
                <w:color w:val="000000"/>
                <w:kern w:val="0"/>
                <w:sz w:val="18"/>
                <w:szCs w:val="18"/>
              </w:rPr>
              <w:t>88</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养老保险</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职业年金社会化发放信息变更</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职业年金社会化发放信息变更</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申请修改职业年金待遇</w:t>
            </w:r>
            <w:r>
              <w:rPr>
                <w:rFonts w:hint="eastAsia" w:ascii="仿宋" w:hAnsi="仿宋" w:eastAsia="仿宋" w:cs="宋体"/>
                <w:color w:val="000000"/>
                <w:kern w:val="0"/>
                <w:sz w:val="18"/>
                <w:szCs w:val="18"/>
                <w:lang w:val="en-US" w:eastAsia="zh-CN"/>
              </w:rPr>
              <w:t>银行类别、银行账号、银行户名等</w:t>
            </w:r>
            <w:r>
              <w:rPr>
                <w:rFonts w:hint="eastAsia" w:ascii="仿宋" w:hAnsi="仿宋" w:eastAsia="仿宋" w:cs="宋体"/>
                <w:color w:val="000000"/>
                <w:kern w:val="0"/>
                <w:sz w:val="18"/>
                <w:szCs w:val="18"/>
              </w:rPr>
              <w:t>发放信息</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sz w:val="18"/>
                <w:szCs w:val="18"/>
                <w:lang w:val="en-US" w:eastAsia="zh-CN"/>
              </w:rPr>
              <w:t>单位</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kern w:val="2"/>
                <w:sz w:val="18"/>
                <w:szCs w:val="18"/>
                <w:lang w:val="en-US" w:eastAsia="zh-CN" w:bidi="ar-SA"/>
              </w:rPr>
            </w:pPr>
            <w:r>
              <w:rPr>
                <w:rFonts w:hint="eastAsia" w:ascii="仿宋" w:hAnsi="仿宋" w:eastAsia="仿宋" w:cs="宋体"/>
                <w:color w:val="000000"/>
                <w:kern w:val="0"/>
                <w:sz w:val="18"/>
                <w:szCs w:val="18"/>
              </w:rPr>
              <w:t>89</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养老保险</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机关事业单位人员发放信息维护</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机关事业单位人员发放信息维护</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申请变更维护机关事业单位参保人员</w:t>
            </w:r>
            <w:r>
              <w:rPr>
                <w:rFonts w:hint="eastAsia" w:ascii="仿宋" w:hAnsi="仿宋" w:eastAsia="仿宋" w:cs="宋体"/>
                <w:color w:val="000000"/>
                <w:kern w:val="0"/>
                <w:sz w:val="18"/>
                <w:szCs w:val="18"/>
                <w:lang w:val="en-US" w:eastAsia="zh-CN"/>
              </w:rPr>
              <w:t>银行类别、银行账号、银行户名等</w:t>
            </w:r>
            <w:r>
              <w:rPr>
                <w:rFonts w:hint="eastAsia" w:ascii="仿宋" w:hAnsi="仿宋" w:eastAsia="仿宋" w:cs="宋体"/>
                <w:color w:val="000000"/>
                <w:kern w:val="0"/>
                <w:sz w:val="18"/>
                <w:szCs w:val="18"/>
              </w:rPr>
              <w:t>发放信息</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sz w:val="18"/>
                <w:szCs w:val="18"/>
                <w:lang w:val="en-US" w:eastAsia="zh-CN"/>
              </w:rPr>
              <w:t>单位</w:t>
            </w:r>
          </w:p>
        </w:tc>
      </w:tr>
      <w:tr>
        <w:tblPrEx>
          <w:tblCellMar>
            <w:top w:w="0" w:type="dxa"/>
            <w:left w:w="108" w:type="dxa"/>
            <w:bottom w:w="0" w:type="dxa"/>
            <w:right w:w="108" w:type="dxa"/>
          </w:tblCellMar>
        </w:tblPrEx>
        <w:trPr>
          <w:trHeight w:val="675"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kern w:val="2"/>
                <w:sz w:val="18"/>
                <w:szCs w:val="18"/>
                <w:lang w:val="en-US" w:eastAsia="zh-CN" w:bidi="ar-SA"/>
              </w:rPr>
            </w:pPr>
            <w:r>
              <w:rPr>
                <w:rFonts w:hint="eastAsia" w:ascii="仿宋" w:hAnsi="仿宋" w:eastAsia="仿宋" w:cs="宋体"/>
                <w:color w:val="000000"/>
                <w:kern w:val="0"/>
                <w:sz w:val="18"/>
                <w:szCs w:val="18"/>
              </w:rPr>
              <w:t>90</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养老保险</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重复领取企业职工基本养老金结算</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重复领取企业职工基本养老金结算</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auto"/>
                <w:sz w:val="18"/>
                <w:szCs w:val="18"/>
              </w:rPr>
            </w:pPr>
            <w:r>
              <w:rPr>
                <w:rFonts w:hint="eastAsia" w:ascii="仿宋" w:hAnsi="仿宋" w:eastAsia="仿宋" w:cs="宋体"/>
                <w:color w:val="auto"/>
                <w:kern w:val="0"/>
                <w:sz w:val="18"/>
                <w:szCs w:val="18"/>
              </w:rPr>
              <w:t>在多地重复领取企业职工基本养老保险待遇的人员，追回（退还）重复领取的养老</w:t>
            </w:r>
            <w:r>
              <w:rPr>
                <w:rFonts w:hint="eastAsia" w:ascii="仿宋" w:hAnsi="仿宋" w:eastAsia="仿宋" w:cs="宋体"/>
                <w:color w:val="auto"/>
                <w:kern w:val="0"/>
                <w:sz w:val="18"/>
                <w:szCs w:val="18"/>
                <w:lang w:val="en-US" w:eastAsia="zh-CN"/>
              </w:rPr>
              <w:t>保险</w:t>
            </w:r>
            <w:r>
              <w:rPr>
                <w:rFonts w:hint="eastAsia" w:ascii="仿宋" w:hAnsi="仿宋" w:eastAsia="仿宋" w:cs="宋体"/>
                <w:color w:val="auto"/>
                <w:kern w:val="0"/>
                <w:sz w:val="18"/>
                <w:szCs w:val="18"/>
              </w:rPr>
              <w:t>待遇</w:t>
            </w:r>
            <w:r>
              <w:rPr>
                <w:rFonts w:hint="eastAsia" w:ascii="仿宋" w:hAnsi="仿宋" w:eastAsia="仿宋" w:cs="宋体"/>
                <w:color w:val="auto"/>
                <w:kern w:val="0"/>
                <w:sz w:val="18"/>
                <w:szCs w:val="18"/>
                <w:lang w:val="en-US" w:eastAsia="zh-CN"/>
              </w:rPr>
              <w:t>后</w:t>
            </w:r>
            <w:r>
              <w:rPr>
                <w:rFonts w:hint="eastAsia" w:ascii="仿宋" w:hAnsi="仿宋" w:eastAsia="仿宋" w:cs="宋体"/>
                <w:color w:val="auto"/>
                <w:kern w:val="0"/>
                <w:sz w:val="18"/>
                <w:szCs w:val="18"/>
              </w:rPr>
              <w:t>，核算一次性待遇</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675"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宋体"/>
                <w:color w:val="000000"/>
                <w:kern w:val="2"/>
                <w:sz w:val="18"/>
                <w:szCs w:val="18"/>
                <w:lang w:val="en-US" w:eastAsia="zh-CN" w:bidi="ar-SA"/>
              </w:rPr>
            </w:pPr>
            <w:r>
              <w:rPr>
                <w:rFonts w:hint="eastAsia" w:ascii="仿宋" w:hAnsi="仿宋" w:eastAsia="仿宋" w:cs="宋体"/>
                <w:color w:val="000000"/>
                <w:kern w:val="0"/>
                <w:sz w:val="18"/>
                <w:szCs w:val="18"/>
              </w:rPr>
              <w:t>91</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养老保险</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重复领取供养亲属待遇结算</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重复领取供养亲属待遇结算</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auto"/>
                <w:sz w:val="18"/>
                <w:szCs w:val="18"/>
              </w:rPr>
            </w:pPr>
            <w:r>
              <w:rPr>
                <w:rFonts w:hint="eastAsia" w:ascii="仿宋" w:hAnsi="仿宋" w:eastAsia="仿宋" w:cs="宋体"/>
                <w:color w:val="auto"/>
                <w:kern w:val="0"/>
                <w:sz w:val="18"/>
                <w:szCs w:val="18"/>
              </w:rPr>
              <w:t>在多地重复领取企业职工基本养老保险供养亲属待遇的人员，追回（退还）重复领取的养老保险供养亲属待遇</w:t>
            </w:r>
            <w:r>
              <w:rPr>
                <w:rFonts w:hint="eastAsia" w:ascii="仿宋" w:hAnsi="仿宋" w:eastAsia="仿宋" w:cs="宋体"/>
                <w:color w:val="auto"/>
                <w:kern w:val="0"/>
                <w:sz w:val="18"/>
                <w:szCs w:val="18"/>
                <w:lang w:val="en-US" w:eastAsia="zh-CN"/>
              </w:rPr>
              <w:t>后</w:t>
            </w:r>
            <w:r>
              <w:rPr>
                <w:rFonts w:hint="eastAsia" w:ascii="仿宋" w:hAnsi="仿宋" w:eastAsia="仿宋" w:cs="宋体"/>
                <w:color w:val="auto"/>
                <w:kern w:val="0"/>
                <w:sz w:val="18"/>
                <w:szCs w:val="18"/>
              </w:rPr>
              <w:t>，核算一次性待遇</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225"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宋体"/>
                <w:color w:val="000000"/>
                <w:kern w:val="2"/>
                <w:sz w:val="18"/>
                <w:szCs w:val="18"/>
                <w:lang w:val="en-US" w:eastAsia="zh-CN" w:bidi="ar-SA"/>
              </w:rPr>
            </w:pPr>
            <w:r>
              <w:rPr>
                <w:rFonts w:hint="eastAsia" w:ascii="仿宋" w:hAnsi="仿宋" w:eastAsia="仿宋" w:cs="宋体"/>
                <w:color w:val="000000"/>
                <w:kern w:val="2"/>
                <w:sz w:val="18"/>
                <w:szCs w:val="18"/>
                <w:lang w:val="en-US" w:eastAsia="zh-CN" w:bidi="ar-SA"/>
              </w:rPr>
              <w:t>92</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养老保险</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机关</w:t>
            </w:r>
            <w:r>
              <w:rPr>
                <w:rFonts w:hint="eastAsia" w:ascii="仿宋" w:hAnsi="仿宋" w:eastAsia="仿宋" w:cs="宋体"/>
                <w:color w:val="000000"/>
                <w:kern w:val="0"/>
                <w:sz w:val="18"/>
                <w:szCs w:val="18"/>
                <w:lang w:val="en-US" w:eastAsia="zh-CN"/>
              </w:rPr>
              <w:t>事业单位</w:t>
            </w:r>
            <w:r>
              <w:rPr>
                <w:rFonts w:hint="eastAsia" w:ascii="仿宋" w:hAnsi="仿宋" w:eastAsia="仿宋" w:cs="宋体"/>
                <w:color w:val="000000"/>
                <w:kern w:val="0"/>
                <w:sz w:val="18"/>
                <w:szCs w:val="18"/>
              </w:rPr>
              <w:t>退休人员花名册打印</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机关</w:t>
            </w:r>
            <w:r>
              <w:rPr>
                <w:rFonts w:hint="eastAsia" w:ascii="仿宋" w:hAnsi="仿宋" w:eastAsia="仿宋" w:cs="宋体"/>
                <w:color w:val="000000"/>
                <w:kern w:val="0"/>
                <w:sz w:val="18"/>
                <w:szCs w:val="18"/>
                <w:lang w:val="en-US" w:eastAsia="zh-CN"/>
              </w:rPr>
              <w:t>事业单位</w:t>
            </w:r>
            <w:r>
              <w:rPr>
                <w:rFonts w:hint="eastAsia" w:ascii="仿宋" w:hAnsi="仿宋" w:eastAsia="仿宋" w:cs="宋体"/>
                <w:color w:val="000000"/>
                <w:kern w:val="0"/>
                <w:sz w:val="18"/>
                <w:szCs w:val="18"/>
              </w:rPr>
              <w:t>退休人员花名册打印</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打印机关事业单位离退休人员花名册</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单位</w:t>
            </w:r>
          </w:p>
        </w:tc>
      </w:tr>
      <w:tr>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宋体"/>
                <w:color w:val="000000"/>
                <w:kern w:val="2"/>
                <w:sz w:val="18"/>
                <w:szCs w:val="18"/>
                <w:lang w:val="en-US" w:eastAsia="zh-CN" w:bidi="ar-SA"/>
              </w:rPr>
            </w:pPr>
            <w:r>
              <w:rPr>
                <w:rFonts w:hint="eastAsia" w:ascii="仿宋" w:hAnsi="仿宋" w:eastAsia="仿宋" w:cs="宋体"/>
                <w:color w:val="000000"/>
                <w:kern w:val="0"/>
                <w:sz w:val="18"/>
                <w:szCs w:val="18"/>
                <w:lang w:val="en-US" w:eastAsia="zh-CN"/>
              </w:rPr>
              <w:t>93</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工伤保险</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工伤定期待遇停发</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工伤定期待遇停发</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申请暂停因丧失工伤定期待遇职工领取资格人员的工伤定期待遇</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宋体"/>
                <w:color w:val="000000"/>
                <w:kern w:val="2"/>
                <w:sz w:val="18"/>
                <w:szCs w:val="18"/>
                <w:lang w:val="en-US" w:eastAsia="zh-CN" w:bidi="ar-SA"/>
              </w:rPr>
            </w:pPr>
            <w:r>
              <w:rPr>
                <w:rFonts w:hint="eastAsia" w:ascii="仿宋" w:hAnsi="仿宋" w:eastAsia="仿宋" w:cs="宋体"/>
                <w:color w:val="000000"/>
                <w:kern w:val="2"/>
                <w:sz w:val="18"/>
                <w:szCs w:val="18"/>
                <w:lang w:val="en-US" w:eastAsia="zh-CN" w:bidi="ar-SA"/>
              </w:rPr>
              <w:t>94</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工伤保险</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工亡供养亲属待遇停发</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工亡供养亲属待遇停发</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申请暂停发放丧失领取抚恤金待遇资格的工亡工伤亲属待遇</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宋体"/>
                <w:color w:val="000000"/>
                <w:kern w:val="2"/>
                <w:sz w:val="18"/>
                <w:szCs w:val="18"/>
                <w:lang w:val="en-US" w:eastAsia="zh-CN" w:bidi="ar-SA"/>
              </w:rPr>
            </w:pPr>
            <w:r>
              <w:rPr>
                <w:rFonts w:hint="eastAsia" w:ascii="仿宋" w:hAnsi="仿宋" w:eastAsia="仿宋" w:cs="宋体"/>
                <w:color w:val="000000"/>
                <w:kern w:val="2"/>
                <w:sz w:val="18"/>
                <w:szCs w:val="18"/>
                <w:lang w:val="en-US" w:eastAsia="zh-CN" w:bidi="ar-SA"/>
              </w:rPr>
              <w:t>95</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工伤保险</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工伤保险社会化发放信息变更</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工伤保险社会化发放信息变更</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申请变更维护工伤待遇人员</w:t>
            </w:r>
            <w:r>
              <w:rPr>
                <w:rFonts w:hint="eastAsia" w:ascii="仿宋" w:hAnsi="仿宋" w:eastAsia="仿宋" w:cs="宋体"/>
                <w:color w:val="000000"/>
                <w:kern w:val="0"/>
                <w:sz w:val="18"/>
                <w:szCs w:val="18"/>
                <w:lang w:val="en-US" w:eastAsia="zh-CN"/>
              </w:rPr>
              <w:t>银行类别、银行账号、银行户名等</w:t>
            </w:r>
            <w:r>
              <w:rPr>
                <w:rFonts w:hint="eastAsia" w:ascii="仿宋" w:hAnsi="仿宋" w:eastAsia="仿宋" w:cs="宋体"/>
                <w:color w:val="000000"/>
                <w:kern w:val="0"/>
                <w:sz w:val="18"/>
                <w:szCs w:val="18"/>
              </w:rPr>
              <w:t>发</w:t>
            </w:r>
            <w:r>
              <w:rPr>
                <w:rFonts w:hint="eastAsia" w:ascii="仿宋" w:hAnsi="仿宋" w:eastAsia="仿宋" w:cs="宋体"/>
                <w:color w:val="000000"/>
                <w:kern w:val="0"/>
                <w:sz w:val="18"/>
                <w:szCs w:val="18"/>
                <w:lang w:val="en-US" w:eastAsia="zh-CN"/>
              </w:rPr>
              <w:t>放</w:t>
            </w:r>
            <w:r>
              <w:rPr>
                <w:rFonts w:hint="eastAsia" w:ascii="仿宋" w:hAnsi="仿宋" w:eastAsia="仿宋" w:cs="宋体"/>
                <w:color w:val="000000"/>
                <w:kern w:val="0"/>
                <w:sz w:val="18"/>
                <w:szCs w:val="18"/>
              </w:rPr>
              <w:t>信息</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225"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宋体"/>
                <w:color w:val="000000"/>
                <w:kern w:val="2"/>
                <w:sz w:val="18"/>
                <w:szCs w:val="18"/>
                <w:lang w:val="en-US" w:eastAsia="zh-CN" w:bidi="ar-SA"/>
              </w:rPr>
            </w:pPr>
            <w:r>
              <w:rPr>
                <w:rFonts w:hint="eastAsia" w:ascii="仿宋" w:hAnsi="仿宋" w:eastAsia="仿宋" w:cs="宋体"/>
                <w:color w:val="000000"/>
                <w:kern w:val="2"/>
                <w:sz w:val="18"/>
                <w:szCs w:val="18"/>
                <w:lang w:val="en-US" w:eastAsia="zh-CN" w:bidi="ar-SA"/>
              </w:rPr>
              <w:t>96</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工伤保险</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工伤等级变更</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工伤等级变更</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申请变更伤残或护理级别</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宋体"/>
                <w:color w:val="000000"/>
                <w:kern w:val="2"/>
                <w:sz w:val="18"/>
                <w:szCs w:val="18"/>
                <w:lang w:val="en-US" w:eastAsia="zh-CN" w:bidi="ar-SA"/>
              </w:rPr>
            </w:pPr>
            <w:r>
              <w:rPr>
                <w:rFonts w:hint="eastAsia" w:ascii="仿宋" w:hAnsi="仿宋" w:eastAsia="仿宋" w:cs="宋体"/>
                <w:color w:val="000000"/>
                <w:kern w:val="2"/>
                <w:sz w:val="18"/>
                <w:szCs w:val="18"/>
                <w:lang w:val="en-US" w:eastAsia="zh-CN" w:bidi="ar-SA"/>
              </w:rPr>
              <w:t>97</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工伤保险</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工伤职工劳动能力鉴定结论录入及待遇申领</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工伤劳动能力鉴定（带核定）</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申请录入劳动能力鉴定结论，并核算伤残待遇</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225"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宋体"/>
                <w:color w:val="000000"/>
                <w:kern w:val="2"/>
                <w:sz w:val="18"/>
                <w:szCs w:val="18"/>
                <w:lang w:val="en-US" w:eastAsia="zh-CN" w:bidi="ar-SA"/>
              </w:rPr>
            </w:pPr>
            <w:r>
              <w:rPr>
                <w:rFonts w:hint="eastAsia" w:ascii="仿宋" w:hAnsi="仿宋" w:eastAsia="仿宋" w:cs="宋体"/>
                <w:color w:val="000000"/>
                <w:kern w:val="2"/>
                <w:sz w:val="18"/>
                <w:szCs w:val="18"/>
                <w:lang w:val="en-US" w:eastAsia="zh-CN" w:bidi="ar-SA"/>
              </w:rPr>
              <w:t>98</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失业保险</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失业人员死亡待遇审核</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失业人员死亡，无供养亲属</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申请核算无供养亲属的死亡失业人员待遇</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w:t>
            </w:r>
          </w:p>
        </w:tc>
      </w:tr>
      <w:tr>
        <w:trPr>
          <w:trHeight w:val="225"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宋体"/>
                <w:color w:val="000000"/>
                <w:kern w:val="2"/>
                <w:sz w:val="18"/>
                <w:szCs w:val="18"/>
                <w:lang w:val="en-US" w:eastAsia="zh-CN" w:bidi="ar-SA"/>
              </w:rPr>
            </w:pPr>
            <w:r>
              <w:rPr>
                <w:rFonts w:hint="eastAsia" w:ascii="仿宋" w:hAnsi="仿宋" w:eastAsia="仿宋" w:cs="宋体"/>
                <w:color w:val="000000"/>
                <w:kern w:val="2"/>
                <w:sz w:val="18"/>
                <w:szCs w:val="18"/>
                <w:lang w:val="en-US" w:eastAsia="zh-CN" w:bidi="ar-SA"/>
              </w:rPr>
              <w:t>99</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失业保险</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失业人员死亡待遇审核</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失业人员死亡，有供养亲属</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申请核算有供养亲属的死亡失业人员待遇</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宋体"/>
                <w:color w:val="000000"/>
                <w:kern w:val="2"/>
                <w:sz w:val="18"/>
                <w:szCs w:val="18"/>
                <w:lang w:val="en-US" w:eastAsia="zh-CN" w:bidi="ar-SA"/>
              </w:rPr>
            </w:pPr>
            <w:r>
              <w:rPr>
                <w:rFonts w:hint="eastAsia" w:ascii="仿宋" w:hAnsi="仿宋" w:eastAsia="仿宋" w:cs="宋体"/>
                <w:color w:val="000000"/>
                <w:kern w:val="2"/>
                <w:sz w:val="18"/>
                <w:szCs w:val="18"/>
                <w:lang w:val="en-US" w:eastAsia="zh-CN" w:bidi="ar-SA"/>
              </w:rPr>
              <w:t>100</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失业保险</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失业保险待遇恢复</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刑满释放失业人员失业保险待遇恢复</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申请恢复刑满释放人员的失业保险待遇</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宋体"/>
                <w:color w:val="000000"/>
                <w:kern w:val="2"/>
                <w:sz w:val="18"/>
                <w:szCs w:val="18"/>
                <w:lang w:val="en-US" w:eastAsia="zh-CN" w:bidi="ar-SA"/>
              </w:rPr>
            </w:pPr>
            <w:r>
              <w:rPr>
                <w:rFonts w:hint="eastAsia" w:ascii="仿宋" w:hAnsi="仿宋" w:eastAsia="仿宋" w:cs="宋体"/>
                <w:color w:val="000000"/>
                <w:kern w:val="0"/>
                <w:sz w:val="18"/>
                <w:szCs w:val="18"/>
              </w:rPr>
              <w:t>10</w:t>
            </w:r>
            <w:r>
              <w:rPr>
                <w:rFonts w:hint="eastAsia" w:ascii="仿宋" w:hAnsi="仿宋" w:eastAsia="仿宋" w:cs="宋体"/>
                <w:color w:val="000000"/>
                <w:kern w:val="0"/>
                <w:sz w:val="18"/>
                <w:szCs w:val="18"/>
                <w:lang w:val="en-US" w:eastAsia="zh-CN"/>
              </w:rPr>
              <w:t>1</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失业保险</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失业保险待遇恢复</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就业不满一年失业人员失业保险待遇恢复</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申请恢复就业不满一年失业人员的失业保险待遇</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宋体"/>
                <w:color w:val="000000"/>
                <w:kern w:val="2"/>
                <w:sz w:val="18"/>
                <w:szCs w:val="18"/>
                <w:lang w:val="en-US" w:eastAsia="zh-CN" w:bidi="ar-SA"/>
              </w:rPr>
            </w:pPr>
            <w:r>
              <w:rPr>
                <w:rFonts w:hint="eastAsia" w:ascii="仿宋" w:hAnsi="仿宋" w:eastAsia="仿宋" w:cs="宋体"/>
                <w:color w:val="000000"/>
                <w:kern w:val="0"/>
                <w:sz w:val="18"/>
                <w:szCs w:val="18"/>
              </w:rPr>
              <w:t>1</w:t>
            </w:r>
            <w:r>
              <w:rPr>
                <w:rFonts w:hint="eastAsia" w:ascii="仿宋" w:hAnsi="仿宋" w:eastAsia="仿宋" w:cs="宋体"/>
                <w:color w:val="000000"/>
                <w:kern w:val="0"/>
                <w:sz w:val="18"/>
                <w:szCs w:val="18"/>
                <w:lang w:val="en-US" w:eastAsia="zh-CN"/>
              </w:rPr>
              <w:t>02</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失业保险</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一次性创业补助申请</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从事个体经营（企业）一次性创业补助申请</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正在领取失业保险金期间省内自主创业（从事个体经营）的失业人员，申请领取一次性自主创业补助</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个人</w:t>
            </w:r>
          </w:p>
        </w:tc>
      </w:tr>
      <w:tr>
        <w:tblPrEx>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宋体"/>
                <w:color w:val="000000"/>
                <w:kern w:val="2"/>
                <w:sz w:val="18"/>
                <w:szCs w:val="18"/>
                <w:lang w:val="en-US" w:eastAsia="zh-CN" w:bidi="ar-SA"/>
              </w:rPr>
            </w:pPr>
            <w:r>
              <w:rPr>
                <w:rFonts w:hint="eastAsia" w:ascii="仿宋" w:hAnsi="仿宋" w:eastAsia="仿宋" w:cs="宋体"/>
                <w:color w:val="000000"/>
                <w:kern w:val="0"/>
                <w:sz w:val="18"/>
                <w:szCs w:val="18"/>
              </w:rPr>
              <w:t>1</w:t>
            </w:r>
            <w:r>
              <w:rPr>
                <w:rFonts w:hint="eastAsia" w:ascii="仿宋" w:hAnsi="仿宋" w:eastAsia="仿宋" w:cs="宋体"/>
                <w:color w:val="000000"/>
                <w:kern w:val="0"/>
                <w:sz w:val="18"/>
                <w:szCs w:val="18"/>
                <w:lang w:val="en-US" w:eastAsia="zh-CN"/>
              </w:rPr>
              <w:t>03</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失业保险</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一次性创业补助申请</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从事民办学校一次性创业补助申请</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正在领取失业保险金期间省内自主创业（从事民办学校）的失业人员，申请领取一次性自主创业补助</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hint="eastAsia" w:ascii="仿宋" w:hAnsi="仿宋" w:eastAsia="仿宋" w:cs="宋体"/>
                <w:color w:val="000000"/>
                <w:sz w:val="18"/>
                <w:szCs w:val="18"/>
                <w:lang w:val="en-US" w:eastAsia="zh-CN"/>
              </w:rPr>
            </w:pPr>
            <w:r>
              <w:rPr>
                <w:rFonts w:hint="eastAsia" w:ascii="仿宋" w:hAnsi="仿宋" w:eastAsia="仿宋" w:cs="宋体"/>
                <w:color w:val="000000"/>
                <w:sz w:val="18"/>
                <w:szCs w:val="18"/>
                <w:lang w:val="en-US" w:eastAsia="zh-CN"/>
              </w:rPr>
              <w:t>个人</w:t>
            </w:r>
          </w:p>
        </w:tc>
      </w:tr>
      <w:tr>
        <w:trPr>
          <w:trHeight w:val="450" w:hRule="atLeast"/>
        </w:trPr>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宋体"/>
                <w:color w:val="000000"/>
                <w:kern w:val="2"/>
                <w:sz w:val="18"/>
                <w:szCs w:val="18"/>
                <w:lang w:val="en-US" w:eastAsia="zh-CN" w:bidi="ar-SA"/>
              </w:rPr>
            </w:pPr>
            <w:r>
              <w:rPr>
                <w:rFonts w:hint="eastAsia" w:ascii="仿宋" w:hAnsi="仿宋" w:eastAsia="仿宋" w:cs="宋体"/>
                <w:color w:val="000000"/>
                <w:kern w:val="0"/>
                <w:sz w:val="18"/>
                <w:szCs w:val="18"/>
              </w:rPr>
              <w:t>1</w:t>
            </w:r>
            <w:r>
              <w:rPr>
                <w:rFonts w:hint="eastAsia" w:ascii="仿宋" w:hAnsi="仿宋" w:eastAsia="仿宋" w:cs="宋体"/>
                <w:color w:val="000000"/>
                <w:kern w:val="0"/>
                <w:sz w:val="18"/>
                <w:szCs w:val="18"/>
                <w:lang w:val="en-US" w:eastAsia="zh-CN"/>
              </w:rPr>
              <w:t>04</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失业保险</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一次性创业补助申请</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从事民办非企业单位一次性创业补助申请</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正在领取失业保险金期间省内自主创业（从事民办非企业单位）的失业人员，申请领取一次性自主创业补助</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hint="eastAsia" w:ascii="仿宋" w:hAnsi="仿宋" w:eastAsia="仿宋" w:cs="宋体"/>
                <w:color w:val="000000"/>
                <w:sz w:val="18"/>
                <w:szCs w:val="18"/>
                <w:lang w:eastAsia="zh-CN"/>
              </w:rPr>
            </w:pPr>
            <w:r>
              <w:rPr>
                <w:rFonts w:hint="eastAsia" w:ascii="仿宋" w:hAnsi="仿宋" w:eastAsia="仿宋" w:cs="宋体"/>
                <w:color w:val="000000"/>
                <w:kern w:val="0"/>
                <w:sz w:val="18"/>
                <w:szCs w:val="18"/>
                <w:lang w:val="en-US" w:eastAsia="zh-CN"/>
              </w:rPr>
              <w:t>个人</w:t>
            </w:r>
          </w:p>
        </w:tc>
      </w:tr>
    </w:tbl>
    <w:p>
      <w:pPr>
        <w:pStyle w:val="3"/>
        <w:rPr>
          <w:rFonts w:ascii="仿宋" w:hAnsi="仿宋" w:eastAsia="仿宋"/>
          <w:sz w:val="32"/>
          <w:szCs w:val="32"/>
        </w:rPr>
      </w:pPr>
    </w:p>
    <w:sectPr>
      <w:footerReference r:id="rId3" w:type="default"/>
      <w:pgSz w:w="11906" w:h="16838"/>
      <w:pgMar w:top="2098" w:right="1474" w:bottom="1984" w:left="158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1427342"/>
    </w:sdtPr>
    <w:sdtContent>
      <w:p>
        <w:pPr>
          <w:pStyle w:val="7"/>
          <w:jc w:val="center"/>
        </w:pPr>
        <w:r>
          <w:fldChar w:fldCharType="begin"/>
        </w:r>
        <w:r>
          <w:instrText xml:space="preserve">PAGE   \* MERGEFORMAT</w:instrText>
        </w:r>
        <w:r>
          <w:fldChar w:fldCharType="separate"/>
        </w:r>
        <w:r>
          <w:rPr>
            <w:lang w:val="zh-CN"/>
          </w:rPr>
          <w:t>8</w:t>
        </w:r>
        <w:r>
          <w:rPr>
            <w:lang w:val="zh-CN"/>
          </w:rP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9F220B"/>
    <w:rsid w:val="000263ED"/>
    <w:rsid w:val="000364BD"/>
    <w:rsid w:val="00055B7F"/>
    <w:rsid w:val="00083520"/>
    <w:rsid w:val="000C2D23"/>
    <w:rsid w:val="00110CBD"/>
    <w:rsid w:val="00110FC3"/>
    <w:rsid w:val="00175E2D"/>
    <w:rsid w:val="00195439"/>
    <w:rsid w:val="002043D7"/>
    <w:rsid w:val="0023068C"/>
    <w:rsid w:val="00246158"/>
    <w:rsid w:val="00247565"/>
    <w:rsid w:val="002B0014"/>
    <w:rsid w:val="002D485E"/>
    <w:rsid w:val="0030127F"/>
    <w:rsid w:val="00332128"/>
    <w:rsid w:val="00346174"/>
    <w:rsid w:val="00353990"/>
    <w:rsid w:val="003635DF"/>
    <w:rsid w:val="0038391C"/>
    <w:rsid w:val="003A582C"/>
    <w:rsid w:val="003E7313"/>
    <w:rsid w:val="0042177A"/>
    <w:rsid w:val="00430E74"/>
    <w:rsid w:val="00434957"/>
    <w:rsid w:val="004406B8"/>
    <w:rsid w:val="00446233"/>
    <w:rsid w:val="00467096"/>
    <w:rsid w:val="004C0561"/>
    <w:rsid w:val="004E23D4"/>
    <w:rsid w:val="00506F3F"/>
    <w:rsid w:val="0053232A"/>
    <w:rsid w:val="00556189"/>
    <w:rsid w:val="00593461"/>
    <w:rsid w:val="005D1053"/>
    <w:rsid w:val="005D1486"/>
    <w:rsid w:val="00607296"/>
    <w:rsid w:val="00625894"/>
    <w:rsid w:val="00672773"/>
    <w:rsid w:val="006900C8"/>
    <w:rsid w:val="0069072F"/>
    <w:rsid w:val="006D5968"/>
    <w:rsid w:val="006F031A"/>
    <w:rsid w:val="00725A23"/>
    <w:rsid w:val="0073193C"/>
    <w:rsid w:val="00737495"/>
    <w:rsid w:val="007502E3"/>
    <w:rsid w:val="00783DDE"/>
    <w:rsid w:val="007A50A4"/>
    <w:rsid w:val="007A5C9C"/>
    <w:rsid w:val="007C46AE"/>
    <w:rsid w:val="007C47E5"/>
    <w:rsid w:val="007D5779"/>
    <w:rsid w:val="00800A70"/>
    <w:rsid w:val="00826C07"/>
    <w:rsid w:val="008274F6"/>
    <w:rsid w:val="0083049A"/>
    <w:rsid w:val="00891B49"/>
    <w:rsid w:val="008C37C3"/>
    <w:rsid w:val="0091269F"/>
    <w:rsid w:val="0093726A"/>
    <w:rsid w:val="00991229"/>
    <w:rsid w:val="009E4BAF"/>
    <w:rsid w:val="009E791F"/>
    <w:rsid w:val="009F0C65"/>
    <w:rsid w:val="00A00035"/>
    <w:rsid w:val="00A06679"/>
    <w:rsid w:val="00A61B54"/>
    <w:rsid w:val="00AB264A"/>
    <w:rsid w:val="00AE2F47"/>
    <w:rsid w:val="00AF266B"/>
    <w:rsid w:val="00B05CD6"/>
    <w:rsid w:val="00B1549D"/>
    <w:rsid w:val="00C43130"/>
    <w:rsid w:val="00CC0D03"/>
    <w:rsid w:val="00CE1983"/>
    <w:rsid w:val="00D130B1"/>
    <w:rsid w:val="00D368B4"/>
    <w:rsid w:val="00D643B9"/>
    <w:rsid w:val="00DE4F1A"/>
    <w:rsid w:val="00E07F4C"/>
    <w:rsid w:val="00E15149"/>
    <w:rsid w:val="00E34F6F"/>
    <w:rsid w:val="00E43521"/>
    <w:rsid w:val="00E87D71"/>
    <w:rsid w:val="00E87EB0"/>
    <w:rsid w:val="00E94D62"/>
    <w:rsid w:val="00E96DE4"/>
    <w:rsid w:val="00F17411"/>
    <w:rsid w:val="00F41386"/>
    <w:rsid w:val="00F7261B"/>
    <w:rsid w:val="00F86985"/>
    <w:rsid w:val="00F901C4"/>
    <w:rsid w:val="00FD2930"/>
    <w:rsid w:val="00FD757D"/>
    <w:rsid w:val="03E1187C"/>
    <w:rsid w:val="05646299"/>
    <w:rsid w:val="081D3E01"/>
    <w:rsid w:val="09091798"/>
    <w:rsid w:val="092C1778"/>
    <w:rsid w:val="0D5A07E8"/>
    <w:rsid w:val="0D746E60"/>
    <w:rsid w:val="0FE76A9C"/>
    <w:rsid w:val="106D071E"/>
    <w:rsid w:val="117C2874"/>
    <w:rsid w:val="12985DB3"/>
    <w:rsid w:val="129F220B"/>
    <w:rsid w:val="16FA2835"/>
    <w:rsid w:val="174A31B1"/>
    <w:rsid w:val="1AD959EC"/>
    <w:rsid w:val="1C682CC4"/>
    <w:rsid w:val="254E4BC5"/>
    <w:rsid w:val="28927D1B"/>
    <w:rsid w:val="291425A7"/>
    <w:rsid w:val="2998634C"/>
    <w:rsid w:val="29996DD1"/>
    <w:rsid w:val="2A1E1611"/>
    <w:rsid w:val="2B431D94"/>
    <w:rsid w:val="2B82030B"/>
    <w:rsid w:val="2BD44A13"/>
    <w:rsid w:val="2C9D3028"/>
    <w:rsid w:val="301A0F6B"/>
    <w:rsid w:val="319A6016"/>
    <w:rsid w:val="32F47DD8"/>
    <w:rsid w:val="34727A6E"/>
    <w:rsid w:val="367B7B5F"/>
    <w:rsid w:val="38574BD5"/>
    <w:rsid w:val="389B4C6E"/>
    <w:rsid w:val="38CF5457"/>
    <w:rsid w:val="3BD321B0"/>
    <w:rsid w:val="3C8546AF"/>
    <w:rsid w:val="3D9565A8"/>
    <w:rsid w:val="3FEB2FD8"/>
    <w:rsid w:val="40A60B01"/>
    <w:rsid w:val="41842A6B"/>
    <w:rsid w:val="446A0DC8"/>
    <w:rsid w:val="44F44881"/>
    <w:rsid w:val="45A62A64"/>
    <w:rsid w:val="469E04F9"/>
    <w:rsid w:val="485153ED"/>
    <w:rsid w:val="496B26FF"/>
    <w:rsid w:val="4BD06A7A"/>
    <w:rsid w:val="4D2F61DA"/>
    <w:rsid w:val="4EE774D3"/>
    <w:rsid w:val="51DC301B"/>
    <w:rsid w:val="54F409C3"/>
    <w:rsid w:val="55AA1AEC"/>
    <w:rsid w:val="573C39B6"/>
    <w:rsid w:val="57923A85"/>
    <w:rsid w:val="5ECF0FF3"/>
    <w:rsid w:val="608223F1"/>
    <w:rsid w:val="60FD72D5"/>
    <w:rsid w:val="642700C5"/>
    <w:rsid w:val="6577708D"/>
    <w:rsid w:val="666054D5"/>
    <w:rsid w:val="689D52DE"/>
    <w:rsid w:val="6C1F629D"/>
    <w:rsid w:val="6CCE0D5B"/>
    <w:rsid w:val="6F4546CA"/>
    <w:rsid w:val="726A7902"/>
    <w:rsid w:val="74FD70FD"/>
    <w:rsid w:val="770F721A"/>
    <w:rsid w:val="79A56E42"/>
    <w:rsid w:val="7B561895"/>
    <w:rsid w:val="7CEE2D50"/>
    <w:rsid w:val="7D3452BF"/>
    <w:rsid w:val="7D4C58F2"/>
    <w:rsid w:val="7F350A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15"/>
    <w:qFormat/>
    <w:uiPriority w:val="9"/>
    <w:pPr>
      <w:keepNext/>
      <w:keepLines/>
      <w:spacing w:before="340" w:after="330" w:line="578" w:lineRule="auto"/>
      <w:outlineLvl w:val="0"/>
    </w:pPr>
    <w:rPr>
      <w:b/>
      <w:bCs/>
      <w:kern w:val="44"/>
      <w:sz w:val="44"/>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style>
  <w:style w:type="paragraph" w:customStyle="1" w:styleId="3">
    <w:name w:val="Default"/>
    <w:qFormat/>
    <w:uiPriority w:val="99"/>
    <w:pPr>
      <w:widowControl w:val="0"/>
      <w:autoSpaceDE w:val="0"/>
      <w:autoSpaceDN w:val="0"/>
      <w:adjustRightInd w:val="0"/>
    </w:pPr>
    <w:rPr>
      <w:rFonts w:ascii="宋体" w:hAnsi="Times New Roman" w:eastAsia="宋体" w:cs="Times New Roman"/>
      <w:color w:val="000000"/>
      <w:sz w:val="24"/>
      <w:lang w:val="en-US" w:eastAsia="zh-CN" w:bidi="ar-SA"/>
    </w:rPr>
  </w:style>
  <w:style w:type="paragraph" w:styleId="5">
    <w:name w:val="Date"/>
    <w:basedOn w:val="1"/>
    <w:next w:val="1"/>
    <w:link w:val="19"/>
    <w:qFormat/>
    <w:uiPriority w:val="0"/>
    <w:pPr>
      <w:ind w:left="100" w:leftChars="2500"/>
    </w:pPr>
  </w:style>
  <w:style w:type="paragraph" w:styleId="6">
    <w:name w:val="Balloon Text"/>
    <w:basedOn w:val="1"/>
    <w:link w:val="23"/>
    <w:qFormat/>
    <w:uiPriority w:val="0"/>
    <w:rPr>
      <w:sz w:val="18"/>
      <w:szCs w:val="18"/>
    </w:rPr>
  </w:style>
  <w:style w:type="paragraph" w:styleId="7">
    <w:name w:val="footer"/>
    <w:basedOn w:val="1"/>
    <w:link w:val="17"/>
    <w:qFormat/>
    <w:uiPriority w:val="99"/>
    <w:pPr>
      <w:tabs>
        <w:tab w:val="center" w:pos="4153"/>
        <w:tab w:val="right" w:pos="8306"/>
      </w:tabs>
      <w:snapToGrid w:val="0"/>
      <w:jc w:val="left"/>
    </w:pPr>
    <w:rPr>
      <w:sz w:val="18"/>
      <w:szCs w:val="18"/>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rFonts w:cs="Times New Roman"/>
      <w:kern w:val="0"/>
      <w:sz w:val="24"/>
    </w:rPr>
  </w:style>
  <w:style w:type="table" w:styleId="11">
    <w:name w:val="Table Grid"/>
    <w:basedOn w:val="10"/>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3">
    <w:name w:val="Emphasis"/>
    <w:basedOn w:val="12"/>
    <w:qFormat/>
    <w:uiPriority w:val="0"/>
    <w:rPr>
      <w:i/>
    </w:rPr>
  </w:style>
  <w:style w:type="character" w:styleId="14">
    <w:name w:val="Hyperlink"/>
    <w:basedOn w:val="12"/>
    <w:qFormat/>
    <w:uiPriority w:val="0"/>
    <w:rPr>
      <w:color w:val="0000FF"/>
      <w:u w:val="single"/>
    </w:rPr>
  </w:style>
  <w:style w:type="character" w:customStyle="1" w:styleId="15">
    <w:name w:val="标题 1 Char"/>
    <w:basedOn w:val="12"/>
    <w:link w:val="4"/>
    <w:qFormat/>
    <w:uiPriority w:val="9"/>
    <w:rPr>
      <w:b/>
      <w:bCs/>
      <w:kern w:val="44"/>
      <w:sz w:val="44"/>
      <w:szCs w:val="44"/>
    </w:rPr>
  </w:style>
  <w:style w:type="character" w:customStyle="1" w:styleId="16">
    <w:name w:val="页眉 Char"/>
    <w:basedOn w:val="12"/>
    <w:link w:val="8"/>
    <w:qFormat/>
    <w:uiPriority w:val="0"/>
    <w:rPr>
      <w:kern w:val="2"/>
      <w:sz w:val="18"/>
      <w:szCs w:val="18"/>
    </w:rPr>
  </w:style>
  <w:style w:type="character" w:customStyle="1" w:styleId="17">
    <w:name w:val="页脚 Char"/>
    <w:basedOn w:val="12"/>
    <w:link w:val="7"/>
    <w:qFormat/>
    <w:uiPriority w:val="99"/>
    <w:rPr>
      <w:kern w:val="2"/>
      <w:sz w:val="18"/>
      <w:szCs w:val="18"/>
    </w:rPr>
  </w:style>
  <w:style w:type="paragraph" w:styleId="18">
    <w:name w:val="List Paragraph"/>
    <w:basedOn w:val="1"/>
    <w:unhideWhenUsed/>
    <w:qFormat/>
    <w:uiPriority w:val="99"/>
    <w:pPr>
      <w:ind w:firstLine="420" w:firstLineChars="200"/>
    </w:pPr>
  </w:style>
  <w:style w:type="character" w:customStyle="1" w:styleId="19">
    <w:name w:val="日期 Char"/>
    <w:basedOn w:val="12"/>
    <w:link w:val="5"/>
    <w:qFormat/>
    <w:uiPriority w:val="0"/>
    <w:rPr>
      <w:kern w:val="2"/>
      <w:sz w:val="21"/>
      <w:szCs w:val="24"/>
    </w:rPr>
  </w:style>
  <w:style w:type="character" w:customStyle="1" w:styleId="20">
    <w:name w:val="font31"/>
    <w:basedOn w:val="12"/>
    <w:qFormat/>
    <w:uiPriority w:val="0"/>
    <w:rPr>
      <w:rFonts w:hint="eastAsia" w:ascii="宋体" w:hAnsi="宋体" w:eastAsia="宋体" w:cs="宋体"/>
      <w:color w:val="FF0000"/>
      <w:sz w:val="18"/>
      <w:szCs w:val="18"/>
      <w:u w:val="none"/>
    </w:rPr>
  </w:style>
  <w:style w:type="character" w:customStyle="1" w:styleId="21">
    <w:name w:val="font11"/>
    <w:basedOn w:val="12"/>
    <w:qFormat/>
    <w:uiPriority w:val="0"/>
    <w:rPr>
      <w:rFonts w:hint="eastAsia" w:ascii="宋体" w:hAnsi="宋体" w:eastAsia="宋体" w:cs="宋体"/>
      <w:color w:val="000000"/>
      <w:sz w:val="18"/>
      <w:szCs w:val="18"/>
      <w:u w:val="none"/>
    </w:rPr>
  </w:style>
  <w:style w:type="character" w:customStyle="1" w:styleId="22">
    <w:name w:val="font41"/>
    <w:basedOn w:val="12"/>
    <w:qFormat/>
    <w:uiPriority w:val="0"/>
    <w:rPr>
      <w:rFonts w:hint="eastAsia" w:ascii="宋体" w:hAnsi="宋体" w:eastAsia="宋体" w:cs="宋体"/>
      <w:color w:val="00B0F0"/>
      <w:sz w:val="18"/>
      <w:szCs w:val="18"/>
      <w:u w:val="none"/>
    </w:rPr>
  </w:style>
  <w:style w:type="character" w:customStyle="1" w:styleId="23">
    <w:name w:val="批注框文本 Char"/>
    <w:basedOn w:val="12"/>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1</Company>
  <Pages>12</Pages>
  <Words>1390</Words>
  <Characters>7924</Characters>
  <Lines>66</Lines>
  <Paragraphs>18</Paragraphs>
  <TotalTime>2</TotalTime>
  <ScaleCrop>false</ScaleCrop>
  <LinksUpToDate>false</LinksUpToDate>
  <CharactersWithSpaces>9296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2020-11-25T05:14:00Z</dcterms:created>
  <dc:creator>邹超</dc:creator>
  <cp:lastModifiedBy>邹超</cp:lastModifiedBy>
  <cp:lastPrinted>2021-05-26T02:11:00Z</cp:lastPrinted>
  <dcterms:modified xsi:type="dcterms:W3CDTF">2021-05-26T23:55:59Z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3A5E328F10414B198461B7C0061CDCAF</vt:lpwstr>
  </property>
</Properties>
</file>