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bCs/>
          <w:smallCaps/>
          <w:color w:val="000000"/>
          <w:kern w:val="0"/>
          <w:sz w:val="36"/>
          <w:szCs w:val="36"/>
        </w:rPr>
        <w:t>就业技能培训班监管及补贴审核落实工作流程图</w:t>
      </w:r>
    </w:p>
    <w:p>
      <w:pPr>
        <w:spacing w:line="400" w:lineRule="exact"/>
        <w:rPr>
          <w:rFonts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 xml:space="preserve">    </w:t>
      </w:r>
    </w:p>
    <w:tbl>
      <w:tblPr>
        <w:tblStyle w:val="3"/>
        <w:tblW w:w="5920" w:type="dxa"/>
        <w:tblInd w:w="1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920" w:type="dxa"/>
            <w:vAlign w:val="top"/>
          </w:tcPr>
          <w:p>
            <w:pPr>
              <w:spacing w:line="300" w:lineRule="exact"/>
              <w:ind w:firstLine="2003" w:firstLineChars="950"/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  <w:t>申请开班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定点培训机构于拟开班日期前5个工作日向培训班辖区人社服务所提交开班申请资料</w:t>
            </w:r>
          </w:p>
        </w:tc>
      </w:tr>
    </w:tbl>
    <w:p>
      <w:pPr>
        <w:spacing w:line="400" w:lineRule="exact"/>
        <w:ind w:firstLine="3960" w:firstLineChars="1650"/>
        <w:rPr>
          <w:rFonts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>↓</w:t>
      </w:r>
    </w:p>
    <w:tbl>
      <w:tblPr>
        <w:tblStyle w:val="3"/>
        <w:tblW w:w="5954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954" w:type="dxa"/>
            <w:vAlign w:val="top"/>
          </w:tcPr>
          <w:p>
            <w:pPr>
              <w:spacing w:line="300" w:lineRule="exact"/>
              <w:ind w:firstLine="2003" w:firstLineChars="950"/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  <w:t>开班前核查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人社服务所在收到开班申请资料之日起4个工作日内完成人员身份核查，测试视频监控系统，保证网络系统功能正常。</w:t>
            </w:r>
          </w:p>
        </w:tc>
      </w:tr>
    </w:tbl>
    <w:p>
      <w:pPr>
        <w:spacing w:line="400" w:lineRule="exact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 xml:space="preserve">                    ↙                       ↘</w:t>
      </w:r>
    </w:p>
    <w:tbl>
      <w:tblPr>
        <w:tblStyle w:val="3"/>
        <w:tblpPr w:leftFromText="180" w:rightFromText="180" w:vertAnchor="text" w:tblpY="1"/>
        <w:tblOverlap w:val="never"/>
        <w:tblW w:w="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61" w:type="dxa"/>
            <w:vAlign w:val="top"/>
          </w:tcPr>
          <w:p>
            <w:pPr>
              <w:spacing w:line="400" w:lineRule="exact"/>
              <w:rPr>
                <w:rFonts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人员审核核查通过、网络系统测试正常的，人社服务所签署意见后报市人社局就业办备案。</w:t>
            </w:r>
          </w:p>
        </w:tc>
      </w:tr>
    </w:tbl>
    <w:tbl>
      <w:tblPr>
        <w:tblStyle w:val="3"/>
        <w:tblpPr w:leftFromText="180" w:rightFromText="180" w:vertAnchor="text" w:horzAnchor="page" w:tblpX="7228" w:tblpY="76"/>
        <w:tblOverlap w:val="never"/>
        <w:tblW w:w="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69" w:type="dxa"/>
            <w:vAlign w:val="top"/>
          </w:tcPr>
          <w:p>
            <w:pPr>
              <w:spacing w:line="360" w:lineRule="exac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不符合要求的，人社服务所要向培训机构告知原因，并退回申请资料</w:t>
            </w:r>
          </w:p>
        </w:tc>
      </w:tr>
    </w:tbl>
    <w:p>
      <w:pPr>
        <w:tabs>
          <w:tab w:val="left" w:pos="3015"/>
        </w:tabs>
        <w:spacing w:line="400" w:lineRule="exact"/>
        <w:rPr>
          <w:rFonts w:ascii="宋体" w:hAnsi="宋体" w:eastAsia="仿宋"/>
          <w:sz w:val="24"/>
        </w:rPr>
      </w:pPr>
      <w:r>
        <w:rPr>
          <w:rFonts w:ascii="宋体" w:hAnsi="宋体" w:eastAsia="仿宋"/>
          <w:sz w:val="24"/>
        </w:rPr>
        <w:tab/>
      </w:r>
    </w:p>
    <w:p>
      <w:pPr>
        <w:spacing w:line="400" w:lineRule="exact"/>
        <w:rPr>
          <w:rFonts w:hint="eastAsia" w:ascii="宋体" w:hAnsi="宋体" w:eastAsia="仿宋"/>
          <w:sz w:val="24"/>
        </w:rPr>
      </w:pPr>
    </w:p>
    <w:p>
      <w:pPr>
        <w:spacing w:line="400" w:lineRule="exact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>↓</w:t>
      </w:r>
    </w:p>
    <w:tbl>
      <w:tblPr>
        <w:tblStyle w:val="3"/>
        <w:tblW w:w="6237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37" w:type="dxa"/>
            <w:vAlign w:val="top"/>
          </w:tcPr>
          <w:p>
            <w:pPr>
              <w:spacing w:line="400" w:lineRule="exact"/>
              <w:ind w:firstLine="2108" w:firstLineChars="1000"/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  <w:t>开班备案</w:t>
            </w:r>
          </w:p>
          <w:p>
            <w:pPr>
              <w:spacing w:line="400" w:lineRule="exact"/>
              <w:rPr>
                <w:rFonts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市人社局就业办根据人社服务所核查意见和培训进度提出备案意见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 xml:space="preserve">                   ↙                       ↘  </w:t>
      </w:r>
    </w:p>
    <w:tbl>
      <w:tblPr>
        <w:tblStyle w:val="3"/>
        <w:tblpPr w:leftFromText="180" w:rightFromText="180" w:vertAnchor="text" w:horzAnchor="margin" w:tblpY="41"/>
        <w:tblOverlap w:val="never"/>
        <w:tblW w:w="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61" w:type="dxa"/>
            <w:vAlign w:val="top"/>
          </w:tcPr>
          <w:p>
            <w:pPr>
              <w:spacing w:line="360" w:lineRule="exac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备案后，市人社局就业办反馈至人社服务所，人社服务所通知培训机构按计划开始培训</w:t>
            </w:r>
          </w:p>
        </w:tc>
      </w:tr>
    </w:tbl>
    <w:tbl>
      <w:tblPr>
        <w:tblStyle w:val="3"/>
        <w:tblpPr w:leftFromText="180" w:rightFromText="180" w:vertAnchor="text" w:horzAnchor="margin" w:tblpXSpec="right" w:tblpY="56"/>
        <w:tblOverlap w:val="never"/>
        <w:tblW w:w="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27" w:type="dxa"/>
            <w:vAlign w:val="top"/>
          </w:tcPr>
          <w:p>
            <w:pPr>
              <w:spacing w:line="360" w:lineRule="exac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不予备案的，由市人社局就业办书面告知原因，并退回相关资料</w:t>
            </w:r>
          </w:p>
        </w:tc>
      </w:tr>
    </w:tbl>
    <w:p>
      <w:pPr>
        <w:spacing w:line="400" w:lineRule="exact"/>
        <w:ind w:firstLine="480" w:firstLineChars="200"/>
        <w:rPr>
          <w:rFonts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 xml:space="preserve"> </w:t>
      </w:r>
    </w:p>
    <w:p>
      <w:pPr>
        <w:spacing w:line="400" w:lineRule="exact"/>
        <w:ind w:firstLine="480" w:firstLineChars="200"/>
        <w:jc w:val="center"/>
        <w:rPr>
          <w:rFonts w:hint="eastAsia" w:ascii="宋体" w:hAnsi="宋体" w:eastAsia="仿宋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 xml:space="preserve">                                        </w:t>
      </w:r>
    </w:p>
    <w:p>
      <w:pPr>
        <w:spacing w:line="400" w:lineRule="exact"/>
        <w:ind w:firstLine="720" w:firstLineChars="300"/>
        <w:rPr>
          <w:rFonts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 xml:space="preserve">                                ↓</w:t>
      </w:r>
    </w:p>
    <w:tbl>
      <w:tblPr>
        <w:tblStyle w:val="3"/>
        <w:tblpPr w:leftFromText="180" w:rightFromText="180" w:vertAnchor="text" w:horzAnchor="margin" w:tblpXSpec="center" w:tblpY="155"/>
        <w:tblOverlap w:val="never"/>
        <w:tblW w:w="7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797" w:type="dxa"/>
            <w:vAlign w:val="top"/>
          </w:tcPr>
          <w:p>
            <w:pPr>
              <w:spacing w:line="360" w:lineRule="exact"/>
              <w:ind w:firstLine="1792" w:firstLineChars="850"/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  <w:t>培训期间视频监控</w:t>
            </w:r>
          </w:p>
          <w:p>
            <w:pPr>
              <w:spacing w:line="360" w:lineRule="exact"/>
              <w:rPr>
                <w:rFonts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各人社服务所要在培训班培训期间按要求做好监控检查并做好记录</w:t>
            </w:r>
          </w:p>
        </w:tc>
      </w:tr>
    </w:tbl>
    <w:p>
      <w:pPr>
        <w:spacing w:line="400" w:lineRule="exact"/>
        <w:jc w:val="center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>↓</w:t>
      </w:r>
    </w:p>
    <w:tbl>
      <w:tblPr>
        <w:tblStyle w:val="3"/>
        <w:tblpPr w:leftFromText="180" w:rightFromText="180" w:vertAnchor="text" w:horzAnchor="margin" w:tblpXSpec="center" w:tblpY="7"/>
        <w:tblW w:w="7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73" w:type="dxa"/>
            <w:vAlign w:val="top"/>
          </w:tcPr>
          <w:p>
            <w:pPr>
              <w:spacing w:line="360" w:lineRule="exact"/>
              <w:ind w:firstLine="2424" w:firstLineChars="1150"/>
              <w:jc w:val="left"/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  <w:t>补贴申领</w:t>
            </w:r>
          </w:p>
          <w:p>
            <w:pPr>
              <w:spacing w:line="360" w:lineRule="exact"/>
              <w:jc w:val="left"/>
              <w:rPr>
                <w:rFonts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定点培训机构收集整理装订学员相关资料，向所属监管人社服务所提交补贴申领手续</w:t>
            </w:r>
          </w:p>
        </w:tc>
      </w:tr>
    </w:tbl>
    <w:p>
      <w:pPr>
        <w:spacing w:line="400" w:lineRule="exact"/>
        <w:ind w:firstLine="4080" w:firstLineChars="1700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>↓</w:t>
      </w:r>
    </w:p>
    <w:tbl>
      <w:tblPr>
        <w:tblStyle w:val="3"/>
        <w:tblW w:w="80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80" w:type="dxa"/>
            <w:vAlign w:val="top"/>
          </w:tcPr>
          <w:p>
            <w:pPr>
              <w:spacing w:line="360" w:lineRule="exact"/>
              <w:ind w:firstLine="1687" w:firstLineChars="800"/>
              <w:jc w:val="left"/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  <w:t>补贴审核、公示、局领导签批</w:t>
            </w:r>
          </w:p>
          <w:p>
            <w:pPr>
              <w:spacing w:line="360" w:lineRule="exact"/>
              <w:jc w:val="left"/>
              <w:rPr>
                <w:rFonts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 xml:space="preserve">市人社局就业办根据培训监管记录等情况，提出审核培训补贴意见，并按规定进行公示，公示结束无异议的由局领导签批意见  </w:t>
            </w:r>
          </w:p>
        </w:tc>
      </w:tr>
    </w:tbl>
    <w:p>
      <w:pPr>
        <w:spacing w:line="400" w:lineRule="exact"/>
        <w:ind w:firstLine="4320" w:firstLineChars="1800"/>
        <w:jc w:val="left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>↓</w:t>
      </w:r>
    </w:p>
    <w:tbl>
      <w:tblPr>
        <w:tblStyle w:val="3"/>
        <w:tblW w:w="6379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79" w:type="dxa"/>
            <w:vAlign w:val="top"/>
          </w:tcPr>
          <w:p>
            <w:pPr>
              <w:spacing w:line="400" w:lineRule="exact"/>
              <w:ind w:firstLine="2741" w:firstLineChars="1300"/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b/>
                <w:kern w:val="0"/>
                <w:sz w:val="21"/>
                <w:szCs w:val="21"/>
              </w:rPr>
              <w:t>拨付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kern w:val="0"/>
                <w:sz w:val="21"/>
                <w:szCs w:val="21"/>
              </w:rPr>
              <w:t>局规划财务科将补贴支付到申请人或申请单位的银行账号。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66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