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spacing w:before="85"/>
        <w:ind w:left="0" w:right="39" w:firstLine="0"/>
        <w:jc w:val="center"/>
        <w:rPr>
          <w:rFonts w:hint="eastAsia" w:ascii="微软雅黑" w:eastAsia="微软雅黑"/>
          <w:b/>
          <w:sz w:val="52"/>
        </w:rPr>
      </w:pPr>
      <w:r>
        <w:rPr>
          <w:rFonts w:hint="eastAsia" w:ascii="微软雅黑" w:eastAsia="微软雅黑"/>
          <w:b/>
          <w:sz w:val="52"/>
          <w:lang w:eastAsia="zh-CN"/>
        </w:rPr>
        <w:t>济源示范区</w:t>
      </w:r>
      <w:r>
        <w:rPr>
          <w:rFonts w:hint="eastAsia" w:ascii="微软雅黑" w:eastAsia="微软雅黑"/>
          <w:b/>
          <w:sz w:val="52"/>
        </w:rPr>
        <w:t>第一届职业技能大赛</w:t>
      </w:r>
    </w:p>
    <w:p>
      <w:pPr>
        <w:pStyle w:val="3"/>
        <w:ind w:left="0"/>
        <w:rPr>
          <w:rFonts w:ascii="微软雅黑"/>
          <w:b/>
          <w:sz w:val="35"/>
        </w:rPr>
      </w:pPr>
    </w:p>
    <w:p>
      <w:pPr>
        <w:spacing w:before="0" w:line="931" w:lineRule="exact"/>
        <w:ind w:left="0" w:right="15" w:firstLine="0"/>
        <w:jc w:val="center"/>
        <w:rPr>
          <w:rFonts w:hint="eastAsia" w:ascii="微软雅黑" w:eastAsia="微软雅黑"/>
          <w:b/>
          <w:sz w:val="52"/>
        </w:rPr>
      </w:pPr>
      <w:r>
        <w:rPr>
          <w:rFonts w:hint="eastAsia" w:ascii="微软雅黑" w:eastAsia="微软雅黑"/>
          <w:b/>
          <w:sz w:val="52"/>
        </w:rPr>
        <w:t>焊接项目</w:t>
      </w:r>
    </w:p>
    <w:p>
      <w:pPr>
        <w:spacing w:before="572" w:line="223" w:lineRule="auto"/>
        <w:ind w:left="4523" w:right="4539" w:firstLine="0"/>
        <w:jc w:val="both"/>
        <w:rPr>
          <w:rFonts w:hint="eastAsia" w:ascii="微软雅黑" w:eastAsia="微软雅黑"/>
          <w:b/>
          <w:sz w:val="52"/>
        </w:rPr>
      </w:pPr>
      <w:r>
        <w:rPr>
          <w:rFonts w:hint="eastAsia" w:ascii="微软雅黑" w:eastAsia="微软雅黑"/>
          <w:b/>
          <w:sz w:val="52"/>
        </w:rPr>
        <w:t>技术工作文件</w:t>
      </w:r>
    </w:p>
    <w:p>
      <w:pPr>
        <w:pStyle w:val="3"/>
        <w:ind w:left="0"/>
        <w:rPr>
          <w:rFonts w:ascii="微软雅黑"/>
          <w:b/>
          <w:sz w:val="20"/>
        </w:rPr>
      </w:pPr>
    </w:p>
    <w:p>
      <w:pPr>
        <w:pStyle w:val="3"/>
        <w:ind w:left="0"/>
        <w:rPr>
          <w:rFonts w:ascii="微软雅黑"/>
          <w:b/>
          <w:sz w:val="20"/>
        </w:rPr>
      </w:pPr>
    </w:p>
    <w:p>
      <w:pPr>
        <w:pStyle w:val="3"/>
        <w:ind w:left="0"/>
        <w:rPr>
          <w:rFonts w:ascii="微软雅黑"/>
          <w:b/>
          <w:sz w:val="20"/>
        </w:rPr>
      </w:pPr>
    </w:p>
    <w:p>
      <w:pPr>
        <w:pStyle w:val="3"/>
        <w:ind w:left="0"/>
        <w:rPr>
          <w:rFonts w:ascii="微软雅黑"/>
          <w:b/>
          <w:sz w:val="20"/>
        </w:rPr>
      </w:pPr>
    </w:p>
    <w:p>
      <w:pPr>
        <w:pStyle w:val="3"/>
        <w:ind w:left="0"/>
        <w:rPr>
          <w:rFonts w:ascii="微软雅黑"/>
          <w:b/>
          <w:sz w:val="20"/>
        </w:rPr>
      </w:pPr>
    </w:p>
    <w:p>
      <w:pPr>
        <w:pStyle w:val="3"/>
        <w:spacing w:before="11"/>
        <w:ind w:left="0"/>
        <w:rPr>
          <w:rFonts w:ascii="微软雅黑"/>
          <w:b/>
          <w:sz w:val="18"/>
        </w:rPr>
      </w:pPr>
    </w:p>
    <w:p>
      <w:pPr>
        <w:pStyle w:val="3"/>
        <w:spacing w:before="55"/>
        <w:ind w:left="0" w:right="19"/>
        <w:jc w:val="center"/>
        <w:rPr>
          <w:rFonts w:hint="eastAsia" w:ascii="宋体" w:eastAsia="宋体"/>
        </w:rPr>
      </w:pPr>
      <w:r>
        <w:rPr>
          <w:rFonts w:hint="eastAsia" w:ascii="宋体" w:eastAsia="宋体"/>
          <w:lang w:eastAsia="zh-CN"/>
        </w:rPr>
        <w:t>济源示范区</w:t>
      </w:r>
      <w:r>
        <w:rPr>
          <w:rFonts w:hint="eastAsia" w:ascii="宋体" w:eastAsia="宋体"/>
        </w:rPr>
        <w:t>第一届职业技能大赛组委会技术工作组</w:t>
      </w:r>
    </w:p>
    <w:p>
      <w:pPr>
        <w:pStyle w:val="3"/>
        <w:ind w:left="0"/>
        <w:rPr>
          <w:rFonts w:ascii="宋体"/>
          <w:sz w:val="44"/>
        </w:rPr>
      </w:pPr>
    </w:p>
    <w:p>
      <w:pPr>
        <w:pStyle w:val="3"/>
        <w:ind w:left="0" w:right="19"/>
        <w:jc w:val="center"/>
      </w:pPr>
      <w:r>
        <w:t>2023</w:t>
      </w:r>
      <w:r>
        <w:rPr>
          <w:spacing w:val="-54"/>
        </w:rPr>
        <w:t xml:space="preserve"> 年 </w:t>
      </w:r>
      <w:r>
        <w:rPr>
          <w:rFonts w:hint="eastAsia"/>
          <w:spacing w:val="-54"/>
          <w:lang w:val="en-US" w:eastAsia="zh-CN"/>
        </w:rPr>
        <w:t>3</w:t>
      </w:r>
      <w:r>
        <w:rPr>
          <w:spacing w:val="-40"/>
        </w:rPr>
        <w:t>月</w:t>
      </w:r>
    </w:p>
    <w:p>
      <w:pPr>
        <w:spacing w:after="0"/>
        <w:jc w:val="center"/>
        <w:sectPr>
          <w:type w:val="continuous"/>
          <w:pgSz w:w="11910" w:h="16840"/>
          <w:pgMar w:top="1580" w:right="1140" w:bottom="280" w:left="1180" w:header="720" w:footer="720" w:gutter="0"/>
          <w:cols w:space="720" w:num="1"/>
        </w:sectPr>
      </w:pPr>
    </w:p>
    <w:p>
      <w:pPr>
        <w:pStyle w:val="3"/>
        <w:ind w:left="0"/>
        <w:rPr>
          <w:sz w:val="20"/>
        </w:rPr>
      </w:pPr>
    </w:p>
    <w:p>
      <w:pPr>
        <w:pStyle w:val="2"/>
        <w:tabs>
          <w:tab w:val="left" w:pos="803"/>
        </w:tabs>
        <w:spacing w:before="198"/>
        <w:ind w:left="0" w:right="40"/>
        <w:jc w:val="center"/>
        <w:rPr>
          <w:rFonts w:hint="eastAsia" w:ascii="宋体" w:eastAsia="宋体"/>
        </w:rPr>
      </w:pPr>
      <w:r>
        <w:rPr>
          <w:rFonts w:hint="eastAsia" w:ascii="宋体" w:eastAsia="宋体"/>
        </w:rPr>
        <w:t>目</w:t>
      </w:r>
      <w:r>
        <w:rPr>
          <w:rFonts w:hint="eastAsia" w:ascii="宋体" w:eastAsia="宋体"/>
        </w:rPr>
        <w:tab/>
      </w:r>
      <w:r>
        <w:rPr>
          <w:rFonts w:hint="eastAsia" w:ascii="宋体" w:eastAsia="宋体"/>
        </w:rPr>
        <w:t>录</w:t>
      </w:r>
    </w:p>
    <w:p>
      <w:pPr>
        <w:spacing w:after="0"/>
        <w:jc w:val="center"/>
        <w:rPr>
          <w:rFonts w:hint="eastAsia" w:ascii="宋体" w:eastAsia="宋体"/>
        </w:rPr>
        <w:sectPr>
          <w:headerReference r:id="rId5" w:type="default"/>
          <w:footerReference r:id="rId7" w:type="default"/>
          <w:headerReference r:id="rId6" w:type="even"/>
          <w:footerReference r:id="rId8" w:type="even"/>
          <w:pgSz w:w="11910" w:h="16840"/>
          <w:pgMar w:top="1080" w:right="1140" w:bottom="1038" w:left="1180" w:header="891" w:footer="993" w:gutter="0"/>
          <w:cols w:space="720" w:num="1"/>
        </w:sectPr>
      </w:pPr>
    </w:p>
    <w:sdt>
      <w:sdtPr>
        <w:id w:val="1"/>
        <w:docPartObj>
          <w:docPartGallery w:val="Table of Contents"/>
          <w:docPartUnique/>
        </w:docPartObj>
      </w:sdtPr>
      <w:sdtContent>
        <w:p>
          <w:pPr>
            <w:pStyle w:val="6"/>
            <w:numPr>
              <w:ilvl w:val="0"/>
              <w:numId w:val="1"/>
            </w:numPr>
            <w:tabs>
              <w:tab w:val="left" w:pos="599"/>
              <w:tab w:val="right" w:leader="dot" w:pos="9297"/>
            </w:tabs>
            <w:spacing w:before="279" w:after="0" w:line="240" w:lineRule="auto"/>
            <w:ind w:left="598" w:right="0" w:hanging="361"/>
            <w:jc w:val="left"/>
            <w:rPr>
              <w:rFonts w:ascii="Times New Roman" w:hAnsi="Times New Roman" w:eastAsia="Times New Roman"/>
            </w:rPr>
          </w:pPr>
          <w:r>
            <w:fldChar w:fldCharType="begin"/>
          </w:r>
          <w:r>
            <w:instrText xml:space="preserve"> HYPERLINK \l "_bookmark0" </w:instrText>
          </w:r>
          <w:r>
            <w:fldChar w:fldCharType="separate"/>
          </w:r>
          <w:r>
            <w:rPr>
              <w:spacing w:val="41"/>
            </w:rPr>
            <w:t>、技术描</w:t>
          </w:r>
          <w:r>
            <w:t>述</w:t>
          </w:r>
          <w:r>
            <w:tab/>
          </w:r>
          <w:r>
            <w:rPr>
              <w:rFonts w:ascii="Times New Roman" w:hAnsi="Times New Roman" w:eastAsia="Times New Roman"/>
            </w:rPr>
            <w:t>1</w:t>
          </w:r>
          <w:r>
            <w:rPr>
              <w:rFonts w:ascii="Times New Roman" w:hAnsi="Times New Roman" w:eastAsia="Times New Roman"/>
            </w:rPr>
            <w:fldChar w:fldCharType="end"/>
          </w:r>
        </w:p>
        <w:p>
          <w:pPr>
            <w:pStyle w:val="7"/>
            <w:tabs>
              <w:tab w:val="right" w:leader="dot" w:pos="9297"/>
            </w:tabs>
            <w:spacing w:before="222"/>
            <w:rPr>
              <w:rFonts w:ascii="Times New Roman" w:eastAsia="Times New Roman"/>
            </w:rPr>
          </w:pPr>
          <w:r>
            <w:fldChar w:fldCharType="begin"/>
          </w:r>
          <w:r>
            <w:instrText xml:space="preserve"> HYPERLINK \l "_bookmark1" </w:instrText>
          </w:r>
          <w:r>
            <w:fldChar w:fldCharType="separate"/>
          </w:r>
          <w:r>
            <w:t>（</w:t>
          </w:r>
          <w:r>
            <w:rPr>
              <w:spacing w:val="-3"/>
            </w:rPr>
            <w:t>一</w:t>
          </w:r>
          <w:r>
            <w:t>）项</w:t>
          </w:r>
          <w:r>
            <w:rPr>
              <w:spacing w:val="-3"/>
            </w:rPr>
            <w:t>目</w:t>
          </w:r>
          <w:r>
            <w:t>概要</w:t>
          </w:r>
          <w:r>
            <w:tab/>
          </w:r>
          <w:r>
            <w:rPr>
              <w:rFonts w:ascii="Times New Roman" w:eastAsia="Times New Roman"/>
            </w:rPr>
            <w:t>1</w:t>
          </w:r>
          <w:r>
            <w:rPr>
              <w:rFonts w:ascii="Times New Roman" w:eastAsia="Times New Roman"/>
            </w:rPr>
            <w:fldChar w:fldCharType="end"/>
          </w:r>
        </w:p>
        <w:p>
          <w:pPr>
            <w:pStyle w:val="7"/>
            <w:tabs>
              <w:tab w:val="right" w:leader="dot" w:pos="9297"/>
            </w:tabs>
            <w:spacing w:before="100"/>
            <w:rPr>
              <w:rFonts w:ascii="Times New Roman" w:eastAsia="Times New Roman"/>
            </w:rPr>
          </w:pPr>
          <w:r>
            <w:fldChar w:fldCharType="begin"/>
          </w:r>
          <w:r>
            <w:instrText xml:space="preserve"> HYPERLINK \l "_bookmark2" </w:instrText>
          </w:r>
          <w:r>
            <w:fldChar w:fldCharType="separate"/>
          </w:r>
          <w:r>
            <w:t>（</w:t>
          </w:r>
          <w:r>
            <w:rPr>
              <w:spacing w:val="-3"/>
            </w:rPr>
            <w:t>二</w:t>
          </w:r>
          <w:r>
            <w:t>）能</w:t>
          </w:r>
          <w:r>
            <w:rPr>
              <w:spacing w:val="-3"/>
            </w:rPr>
            <w:t>力</w:t>
          </w:r>
          <w:r>
            <w:t>要求</w:t>
          </w:r>
          <w:r>
            <w:tab/>
          </w:r>
          <w:r>
            <w:rPr>
              <w:rFonts w:ascii="Times New Roman" w:eastAsia="Times New Roman"/>
            </w:rPr>
            <w:t>1</w:t>
          </w:r>
          <w:r>
            <w:rPr>
              <w:rFonts w:ascii="Times New Roman" w:eastAsia="Times New Roman"/>
            </w:rPr>
            <w:fldChar w:fldCharType="end"/>
          </w:r>
        </w:p>
        <w:p>
          <w:pPr>
            <w:pStyle w:val="6"/>
            <w:tabs>
              <w:tab w:val="right" w:leader="dot" w:pos="9297"/>
            </w:tabs>
            <w:rPr>
              <w:rFonts w:ascii="Times New Roman" w:eastAsia="Times New Roman"/>
            </w:rPr>
          </w:pPr>
          <w:r>
            <w:fldChar w:fldCharType="begin"/>
          </w:r>
          <w:r>
            <w:instrText xml:space="preserve"> HYPERLINK \l "_bookmark3" </w:instrText>
          </w:r>
          <w:r>
            <w:fldChar w:fldCharType="separate"/>
          </w:r>
          <w:r>
            <w:rPr>
              <w:spacing w:val="41"/>
            </w:rPr>
            <w:t>二、试题及评分标</w:t>
          </w:r>
          <w:r>
            <w:t>准</w:t>
          </w:r>
          <w:r>
            <w:tab/>
          </w:r>
          <w:r>
            <w:rPr>
              <w:rFonts w:ascii="Times New Roman" w:eastAsia="Times New Roman"/>
            </w:rPr>
            <w:t>3</w:t>
          </w:r>
          <w:r>
            <w:rPr>
              <w:rFonts w:ascii="Times New Roman" w:eastAsia="Times New Roman"/>
            </w:rPr>
            <w:fldChar w:fldCharType="end"/>
          </w:r>
        </w:p>
        <w:p>
          <w:pPr>
            <w:pStyle w:val="7"/>
            <w:tabs>
              <w:tab w:val="right" w:leader="dot" w:pos="9297"/>
            </w:tabs>
            <w:spacing w:before="223"/>
            <w:rPr>
              <w:rFonts w:ascii="Times New Roman" w:eastAsia="Times New Roman"/>
            </w:rPr>
          </w:pPr>
          <w:r>
            <w:fldChar w:fldCharType="begin"/>
          </w:r>
          <w:r>
            <w:instrText xml:space="preserve"> HYPERLINK \l "_bookmark4" </w:instrText>
          </w:r>
          <w:r>
            <w:fldChar w:fldCharType="separate"/>
          </w:r>
          <w:r>
            <w:t>（</w:t>
          </w:r>
          <w:r>
            <w:rPr>
              <w:spacing w:val="-3"/>
            </w:rPr>
            <w:t>一</w:t>
          </w:r>
          <w:r>
            <w:t>）比</w:t>
          </w:r>
          <w:r>
            <w:rPr>
              <w:spacing w:val="-3"/>
            </w:rPr>
            <w:t>赛</w:t>
          </w:r>
          <w:r>
            <w:t>内容</w:t>
          </w:r>
          <w:r>
            <w:tab/>
          </w:r>
          <w:r>
            <w:rPr>
              <w:rFonts w:ascii="Times New Roman" w:eastAsia="Times New Roman"/>
            </w:rPr>
            <w:t>3</w:t>
          </w:r>
          <w:r>
            <w:rPr>
              <w:rFonts w:ascii="Times New Roman" w:eastAsia="Times New Roman"/>
            </w:rPr>
            <w:fldChar w:fldCharType="end"/>
          </w:r>
        </w:p>
        <w:p>
          <w:pPr>
            <w:pStyle w:val="7"/>
            <w:tabs>
              <w:tab w:val="right" w:leader="dot" w:pos="9297"/>
            </w:tabs>
            <w:spacing w:before="100"/>
            <w:rPr>
              <w:rFonts w:ascii="Times New Roman" w:eastAsia="Times New Roman"/>
            </w:rPr>
          </w:pPr>
          <w:r>
            <w:fldChar w:fldCharType="begin"/>
          </w:r>
          <w:r>
            <w:instrText xml:space="preserve"> HYPERLINK \l "_bookmark5" </w:instrText>
          </w:r>
          <w:r>
            <w:fldChar w:fldCharType="separate"/>
          </w:r>
          <w:r>
            <w:rPr>
              <w:rFonts w:hint="eastAsia" w:ascii="仿宋" w:eastAsia="仿宋"/>
            </w:rPr>
            <w:t>（</w:t>
          </w:r>
          <w:r>
            <w:rPr>
              <w:rFonts w:hint="eastAsia" w:ascii="仿宋" w:eastAsia="仿宋"/>
              <w:spacing w:val="-3"/>
            </w:rPr>
            <w:t>二</w:t>
          </w:r>
          <w:r>
            <w:rPr>
              <w:rFonts w:hint="eastAsia" w:ascii="仿宋" w:eastAsia="仿宋"/>
            </w:rPr>
            <w:t>）</w:t>
          </w:r>
          <w:r>
            <w:t>评</w:t>
          </w:r>
          <w:r>
            <w:rPr>
              <w:spacing w:val="-3"/>
            </w:rPr>
            <w:t>分</w:t>
          </w:r>
          <w:r>
            <w:t>表制</w:t>
          </w:r>
          <w:r>
            <w:rPr>
              <w:spacing w:val="-3"/>
            </w:rPr>
            <w:t>定</w:t>
          </w:r>
          <w:r>
            <w:t>原则</w:t>
          </w:r>
          <w:r>
            <w:tab/>
          </w:r>
          <w:r>
            <w:rPr>
              <w:rFonts w:ascii="Times New Roman" w:eastAsia="Times New Roman"/>
            </w:rPr>
            <w:t>7</w:t>
          </w:r>
          <w:r>
            <w:rPr>
              <w:rFonts w:ascii="Times New Roman" w:eastAsia="Times New Roman"/>
            </w:rPr>
            <w:fldChar w:fldCharType="end"/>
          </w:r>
        </w:p>
        <w:p>
          <w:pPr>
            <w:pStyle w:val="7"/>
            <w:tabs>
              <w:tab w:val="right" w:leader="dot" w:pos="9297"/>
            </w:tabs>
            <w:rPr>
              <w:rFonts w:ascii="Times New Roman" w:eastAsia="Times New Roman"/>
            </w:rPr>
          </w:pPr>
          <w:r>
            <w:fldChar w:fldCharType="begin"/>
          </w:r>
          <w:r>
            <w:instrText xml:space="preserve"> HYPERLINK \l "_bookmark6" </w:instrText>
          </w:r>
          <w:r>
            <w:fldChar w:fldCharType="separate"/>
          </w:r>
          <w:r>
            <w:rPr>
              <w:rFonts w:hint="eastAsia" w:ascii="仿宋" w:eastAsia="仿宋"/>
            </w:rPr>
            <w:t>（</w:t>
          </w:r>
          <w:r>
            <w:rPr>
              <w:rFonts w:hint="eastAsia" w:ascii="仿宋" w:eastAsia="仿宋"/>
              <w:spacing w:val="-3"/>
            </w:rPr>
            <w:t>三</w:t>
          </w:r>
          <w:r>
            <w:rPr>
              <w:rFonts w:hint="eastAsia" w:ascii="仿宋" w:eastAsia="仿宋"/>
            </w:rPr>
            <w:t>）</w:t>
          </w:r>
          <w:r>
            <w:t>评</w:t>
          </w:r>
          <w:r>
            <w:rPr>
              <w:spacing w:val="-3"/>
            </w:rPr>
            <w:t>判</w:t>
          </w:r>
          <w:r>
            <w:t>方式</w:t>
          </w:r>
          <w:r>
            <w:tab/>
          </w:r>
          <w:r>
            <w:rPr>
              <w:rFonts w:ascii="Times New Roman" w:eastAsia="Times New Roman"/>
            </w:rPr>
            <w:t>7</w:t>
          </w:r>
          <w:r>
            <w:rPr>
              <w:rFonts w:ascii="Times New Roman" w:eastAsia="Times New Roman"/>
            </w:rPr>
            <w:fldChar w:fldCharType="end"/>
          </w:r>
        </w:p>
        <w:p>
          <w:pPr>
            <w:pStyle w:val="7"/>
            <w:tabs>
              <w:tab w:val="right" w:leader="dot" w:pos="9297"/>
            </w:tabs>
            <w:rPr>
              <w:rFonts w:ascii="Times New Roman" w:eastAsia="Times New Roman"/>
            </w:rPr>
          </w:pPr>
          <w:r>
            <w:fldChar w:fldCharType="begin"/>
          </w:r>
          <w:r>
            <w:instrText xml:space="preserve"> HYPERLINK \l "_bookmark7" </w:instrText>
          </w:r>
          <w:r>
            <w:fldChar w:fldCharType="separate"/>
          </w:r>
          <w:r>
            <w:t>（</w:t>
          </w:r>
          <w:r>
            <w:rPr>
              <w:spacing w:val="-3"/>
            </w:rPr>
            <w:t>四</w:t>
          </w:r>
          <w:r>
            <w:t>）评</w:t>
          </w:r>
          <w:r>
            <w:rPr>
              <w:spacing w:val="-3"/>
            </w:rPr>
            <w:t>判</w:t>
          </w:r>
          <w:r>
            <w:t>标准</w:t>
          </w:r>
          <w:r>
            <w:tab/>
          </w:r>
          <w:r>
            <w:rPr>
              <w:rFonts w:ascii="Times New Roman" w:eastAsia="Times New Roman"/>
            </w:rPr>
            <w:t>8</w:t>
          </w:r>
          <w:r>
            <w:rPr>
              <w:rFonts w:ascii="Times New Roman" w:eastAsia="Times New Roman"/>
            </w:rPr>
            <w:fldChar w:fldCharType="end"/>
          </w:r>
        </w:p>
        <w:p>
          <w:pPr>
            <w:pStyle w:val="6"/>
            <w:tabs>
              <w:tab w:val="right" w:leader="dot" w:pos="9297"/>
            </w:tabs>
            <w:spacing w:before="227"/>
            <w:rPr>
              <w:rFonts w:ascii="Times New Roman" w:eastAsia="Times New Roman"/>
            </w:rPr>
          </w:pPr>
          <w:r>
            <w:fldChar w:fldCharType="begin"/>
          </w:r>
          <w:r>
            <w:instrText xml:space="preserve"> HYPERLINK \l "_bookmark8" </w:instrText>
          </w:r>
          <w:r>
            <w:fldChar w:fldCharType="separate"/>
          </w:r>
          <w:r>
            <w:rPr>
              <w:spacing w:val="41"/>
            </w:rPr>
            <w:t>三、竞赛细</w:t>
          </w:r>
          <w:r>
            <w:t>则</w:t>
          </w:r>
          <w:r>
            <w:tab/>
          </w:r>
          <w:r>
            <w:rPr>
              <w:rFonts w:ascii="Times New Roman" w:eastAsia="Times New Roman"/>
            </w:rPr>
            <w:t>9</w:t>
          </w:r>
          <w:r>
            <w:rPr>
              <w:rFonts w:ascii="Times New Roman" w:eastAsia="Times New Roman"/>
            </w:rPr>
            <w:fldChar w:fldCharType="end"/>
          </w:r>
        </w:p>
        <w:p>
          <w:pPr>
            <w:pStyle w:val="7"/>
            <w:tabs>
              <w:tab w:val="right" w:leader="dot" w:pos="9297"/>
            </w:tabs>
            <w:spacing w:before="223"/>
            <w:rPr>
              <w:rFonts w:ascii="Times New Roman" w:eastAsia="Times New Roman"/>
            </w:rPr>
          </w:pPr>
          <w:r>
            <w:fldChar w:fldCharType="begin"/>
          </w:r>
          <w:r>
            <w:instrText xml:space="preserve"> HYPERLINK \l "_bookmark9" </w:instrText>
          </w:r>
          <w:r>
            <w:fldChar w:fldCharType="separate"/>
          </w:r>
          <w:r>
            <w:t>（</w:t>
          </w:r>
          <w:r>
            <w:rPr>
              <w:spacing w:val="-3"/>
            </w:rPr>
            <w:t>一</w:t>
          </w:r>
          <w:r>
            <w:t>）工</w:t>
          </w:r>
          <w:r>
            <w:rPr>
              <w:spacing w:val="-3"/>
            </w:rPr>
            <w:t>作</w:t>
          </w:r>
          <w:r>
            <w:t>要求</w:t>
          </w:r>
          <w:r>
            <w:tab/>
          </w:r>
          <w:r>
            <w:rPr>
              <w:rFonts w:ascii="Times New Roman" w:eastAsia="Times New Roman"/>
            </w:rPr>
            <w:t>9</w:t>
          </w:r>
          <w:r>
            <w:rPr>
              <w:rFonts w:ascii="Times New Roman" w:eastAsia="Times New Roman"/>
            </w:rPr>
            <w:fldChar w:fldCharType="end"/>
          </w:r>
        </w:p>
        <w:p>
          <w:pPr>
            <w:pStyle w:val="7"/>
            <w:numPr>
              <w:ilvl w:val="1"/>
              <w:numId w:val="1"/>
            </w:numPr>
            <w:tabs>
              <w:tab w:val="left" w:pos="1220"/>
              <w:tab w:val="right" w:leader="dot" w:pos="9297"/>
            </w:tabs>
            <w:spacing w:before="102" w:after="0" w:line="240" w:lineRule="auto"/>
            <w:ind w:left="1219" w:right="0" w:hanging="284"/>
            <w:jc w:val="left"/>
            <w:rPr>
              <w:rFonts w:ascii="Times New Roman" w:eastAsia="Times New Roman"/>
            </w:rPr>
          </w:pPr>
          <w:r>
            <w:fldChar w:fldCharType="begin"/>
          </w:r>
          <w:r>
            <w:instrText xml:space="preserve"> HYPERLINK \l "_bookmark10" </w:instrText>
          </w:r>
          <w:r>
            <w:fldChar w:fldCharType="separate"/>
          </w:r>
          <w:r>
            <w:t>选</w:t>
          </w:r>
          <w:r>
            <w:rPr>
              <w:spacing w:val="-3"/>
            </w:rPr>
            <w:t>手</w:t>
          </w:r>
          <w:r>
            <w:t>工作</w:t>
          </w:r>
          <w:r>
            <w:rPr>
              <w:spacing w:val="-3"/>
            </w:rPr>
            <w:t>要</w:t>
          </w:r>
          <w:r>
            <w:t>求</w:t>
          </w:r>
          <w:r>
            <w:tab/>
          </w:r>
          <w:r>
            <w:rPr>
              <w:rFonts w:ascii="Times New Roman" w:eastAsia="Times New Roman"/>
            </w:rPr>
            <w:t>9</w:t>
          </w:r>
          <w:r>
            <w:rPr>
              <w:rFonts w:ascii="Times New Roman" w:eastAsia="Times New Roman"/>
            </w:rPr>
            <w:fldChar w:fldCharType="end"/>
          </w:r>
        </w:p>
        <w:p>
          <w:pPr>
            <w:pStyle w:val="7"/>
            <w:numPr>
              <w:ilvl w:val="1"/>
              <w:numId w:val="1"/>
            </w:numPr>
            <w:tabs>
              <w:tab w:val="left" w:pos="1220"/>
              <w:tab w:val="right" w:leader="dot" w:pos="9297"/>
            </w:tabs>
            <w:spacing w:before="100" w:after="0" w:line="240" w:lineRule="auto"/>
            <w:ind w:left="1219" w:right="0" w:hanging="284"/>
            <w:jc w:val="left"/>
            <w:rPr>
              <w:rFonts w:ascii="Times New Roman" w:eastAsia="Times New Roman"/>
            </w:rPr>
          </w:pPr>
          <w:r>
            <w:fldChar w:fldCharType="begin"/>
          </w:r>
          <w:r>
            <w:instrText xml:space="preserve"> HYPERLINK \l "_bookmark11" </w:instrText>
          </w:r>
          <w:r>
            <w:fldChar w:fldCharType="separate"/>
          </w:r>
          <w:r>
            <w:t>专</w:t>
          </w:r>
          <w:r>
            <w:rPr>
              <w:spacing w:val="-3"/>
            </w:rPr>
            <w:t>家</w:t>
          </w:r>
          <w:r>
            <w:t>组成</w:t>
          </w:r>
          <w:r>
            <w:rPr>
              <w:spacing w:val="-3"/>
            </w:rPr>
            <w:t>员</w:t>
          </w:r>
          <w:r>
            <w:t>工作</w:t>
          </w:r>
          <w:r>
            <w:rPr>
              <w:spacing w:val="-3"/>
            </w:rPr>
            <w:t>要</w:t>
          </w:r>
          <w:r>
            <w:t>求</w:t>
          </w:r>
          <w:r>
            <w:tab/>
          </w:r>
          <w:r>
            <w:rPr>
              <w:rFonts w:ascii="Times New Roman" w:eastAsia="Times New Roman"/>
            </w:rPr>
            <w:t>9</w:t>
          </w:r>
          <w:r>
            <w:rPr>
              <w:rFonts w:ascii="Times New Roman" w:eastAsia="Times New Roman"/>
            </w:rPr>
            <w:fldChar w:fldCharType="end"/>
          </w:r>
        </w:p>
        <w:p>
          <w:pPr>
            <w:pStyle w:val="7"/>
            <w:numPr>
              <w:ilvl w:val="1"/>
              <w:numId w:val="1"/>
            </w:numPr>
            <w:tabs>
              <w:tab w:val="left" w:pos="1220"/>
              <w:tab w:val="right" w:leader="dot" w:pos="9297"/>
            </w:tabs>
            <w:spacing w:before="102" w:after="0" w:line="240" w:lineRule="auto"/>
            <w:ind w:left="1219" w:right="0" w:hanging="284"/>
            <w:jc w:val="left"/>
            <w:rPr>
              <w:rFonts w:ascii="Times New Roman" w:eastAsia="Times New Roman"/>
            </w:rPr>
          </w:pPr>
          <w:r>
            <w:fldChar w:fldCharType="begin"/>
          </w:r>
          <w:r>
            <w:instrText xml:space="preserve"> HYPERLINK \l "_bookmark12" </w:instrText>
          </w:r>
          <w:r>
            <w:fldChar w:fldCharType="separate"/>
          </w:r>
          <w:r>
            <w:t>裁</w:t>
          </w:r>
          <w:r>
            <w:rPr>
              <w:spacing w:val="-3"/>
            </w:rPr>
            <w:t>判</w:t>
          </w:r>
          <w:r>
            <w:t>员工</w:t>
          </w:r>
          <w:r>
            <w:rPr>
              <w:spacing w:val="-3"/>
            </w:rPr>
            <w:t>作</w:t>
          </w:r>
          <w:r>
            <w:t>要求</w:t>
          </w:r>
          <w:r>
            <w:tab/>
          </w:r>
          <w:r>
            <w:rPr>
              <w:rFonts w:ascii="Times New Roman" w:eastAsia="Times New Roman"/>
            </w:rPr>
            <w:t>9</w:t>
          </w:r>
          <w:r>
            <w:rPr>
              <w:rFonts w:ascii="Times New Roman" w:eastAsia="Times New Roman"/>
            </w:rPr>
            <w:fldChar w:fldCharType="end"/>
          </w:r>
        </w:p>
        <w:p>
          <w:pPr>
            <w:pStyle w:val="7"/>
            <w:tabs>
              <w:tab w:val="right" w:leader="dot" w:pos="9299"/>
            </w:tabs>
            <w:rPr>
              <w:rFonts w:ascii="Times New Roman" w:eastAsia="Times New Roman"/>
            </w:rPr>
          </w:pPr>
          <w:r>
            <w:fldChar w:fldCharType="begin"/>
          </w:r>
          <w:r>
            <w:instrText xml:space="preserve"> HYPERLINK \l "_bookmark13" </w:instrText>
          </w:r>
          <w:r>
            <w:fldChar w:fldCharType="separate"/>
          </w:r>
          <w:r>
            <w:t>（</w:t>
          </w:r>
          <w:r>
            <w:rPr>
              <w:spacing w:val="-3"/>
            </w:rPr>
            <w:t>二</w:t>
          </w:r>
          <w:r>
            <w:t>）纪</w:t>
          </w:r>
          <w:r>
            <w:rPr>
              <w:spacing w:val="-3"/>
            </w:rPr>
            <w:t>律</w:t>
          </w:r>
          <w:r>
            <w:t>要求</w:t>
          </w:r>
          <w:r>
            <w:tab/>
          </w:r>
          <w:r>
            <w:rPr>
              <w:rFonts w:ascii="Times New Roman" w:eastAsia="Times New Roman"/>
            </w:rPr>
            <w:t>10</w:t>
          </w:r>
          <w:r>
            <w:rPr>
              <w:rFonts w:ascii="Times New Roman" w:eastAsia="Times New Roman"/>
            </w:rPr>
            <w:fldChar w:fldCharType="end"/>
          </w:r>
        </w:p>
        <w:p>
          <w:pPr>
            <w:pStyle w:val="7"/>
            <w:numPr>
              <w:ilvl w:val="0"/>
              <w:numId w:val="2"/>
            </w:numPr>
            <w:tabs>
              <w:tab w:val="left" w:pos="1220"/>
              <w:tab w:val="right" w:leader="dot" w:pos="9299"/>
            </w:tabs>
            <w:spacing w:before="100" w:after="0" w:line="240" w:lineRule="auto"/>
            <w:ind w:left="1219" w:right="0" w:hanging="284"/>
            <w:jc w:val="left"/>
            <w:rPr>
              <w:rFonts w:ascii="Times New Roman" w:eastAsia="Times New Roman"/>
            </w:rPr>
          </w:pPr>
          <w:r>
            <w:fldChar w:fldCharType="begin"/>
          </w:r>
          <w:r>
            <w:instrText xml:space="preserve"> HYPERLINK \l "_bookmark14" </w:instrText>
          </w:r>
          <w:r>
            <w:fldChar w:fldCharType="separate"/>
          </w:r>
          <w:r>
            <w:t>选</w:t>
          </w:r>
          <w:r>
            <w:rPr>
              <w:spacing w:val="-3"/>
            </w:rPr>
            <w:t>手</w:t>
          </w:r>
          <w:r>
            <w:t>赛场</w:t>
          </w:r>
          <w:r>
            <w:rPr>
              <w:spacing w:val="-3"/>
            </w:rPr>
            <w:t>纪</w:t>
          </w:r>
          <w:r>
            <w:t>律</w:t>
          </w:r>
          <w:r>
            <w:tab/>
          </w:r>
          <w:r>
            <w:rPr>
              <w:rFonts w:ascii="Times New Roman" w:eastAsia="Times New Roman"/>
            </w:rPr>
            <w:t>10</w:t>
          </w:r>
          <w:r>
            <w:rPr>
              <w:rFonts w:ascii="Times New Roman" w:eastAsia="Times New Roman"/>
            </w:rPr>
            <w:fldChar w:fldCharType="end"/>
          </w:r>
        </w:p>
        <w:p>
          <w:pPr>
            <w:pStyle w:val="7"/>
            <w:numPr>
              <w:ilvl w:val="0"/>
              <w:numId w:val="2"/>
            </w:numPr>
            <w:tabs>
              <w:tab w:val="left" w:pos="1220"/>
              <w:tab w:val="right" w:leader="dot" w:pos="9302"/>
            </w:tabs>
            <w:spacing w:before="102" w:after="0" w:line="240" w:lineRule="auto"/>
            <w:ind w:left="1219" w:right="0" w:hanging="284"/>
            <w:jc w:val="left"/>
            <w:rPr>
              <w:rFonts w:ascii="Times New Roman" w:eastAsia="Times New Roman"/>
            </w:rPr>
          </w:pPr>
          <w:r>
            <w:fldChar w:fldCharType="begin"/>
          </w:r>
          <w:r>
            <w:instrText xml:space="preserve"> HYPERLINK \l "_bookmark15" </w:instrText>
          </w:r>
          <w:r>
            <w:fldChar w:fldCharType="separate"/>
          </w:r>
          <w:r>
            <w:t>裁</w:t>
          </w:r>
          <w:r>
            <w:rPr>
              <w:spacing w:val="-3"/>
            </w:rPr>
            <w:t>判</w:t>
          </w:r>
          <w:r>
            <w:t>纪律</w:t>
          </w:r>
          <w:r>
            <w:rPr>
              <w:spacing w:val="-3"/>
            </w:rPr>
            <w:t>要</w:t>
          </w:r>
          <w:r>
            <w:t>求</w:t>
          </w:r>
          <w:r>
            <w:tab/>
          </w:r>
          <w:r>
            <w:rPr>
              <w:rFonts w:ascii="Times New Roman" w:eastAsia="Times New Roman"/>
              <w:spacing w:val="-5"/>
            </w:rPr>
            <w:t>11</w:t>
          </w:r>
          <w:r>
            <w:rPr>
              <w:rFonts w:ascii="Times New Roman" w:eastAsia="Times New Roman"/>
              <w:spacing w:val="-5"/>
            </w:rPr>
            <w:fldChar w:fldCharType="end"/>
          </w:r>
        </w:p>
        <w:p>
          <w:pPr>
            <w:pStyle w:val="6"/>
            <w:tabs>
              <w:tab w:val="right" w:leader="dot" w:pos="9297"/>
            </w:tabs>
            <w:rPr>
              <w:rFonts w:ascii="Times New Roman" w:eastAsia="Times New Roman"/>
            </w:rPr>
          </w:pPr>
          <w:r>
            <w:fldChar w:fldCharType="begin"/>
          </w:r>
          <w:r>
            <w:instrText xml:space="preserve"> HYPERLINK \l "_bookmark16" </w:instrText>
          </w:r>
          <w:r>
            <w:fldChar w:fldCharType="separate"/>
          </w:r>
          <w:r>
            <w:rPr>
              <w:spacing w:val="41"/>
            </w:rPr>
            <w:t>四、赛场设施、设备安</w:t>
          </w:r>
          <w:r>
            <w:t>排</w:t>
          </w:r>
          <w:r>
            <w:tab/>
          </w:r>
          <w:r>
            <w:rPr>
              <w:rFonts w:ascii="Times New Roman" w:eastAsia="Times New Roman"/>
            </w:rPr>
            <w:t>12</w:t>
          </w:r>
          <w:r>
            <w:rPr>
              <w:rFonts w:ascii="Times New Roman" w:eastAsia="Times New Roman"/>
            </w:rPr>
            <w:fldChar w:fldCharType="end"/>
          </w:r>
        </w:p>
        <w:p>
          <w:pPr>
            <w:pStyle w:val="7"/>
            <w:tabs>
              <w:tab w:val="right" w:leader="dot" w:pos="9299"/>
            </w:tabs>
            <w:spacing w:before="220"/>
            <w:rPr>
              <w:rFonts w:ascii="Times New Roman" w:eastAsia="Times New Roman"/>
            </w:rPr>
          </w:pPr>
          <w:r>
            <w:fldChar w:fldCharType="begin"/>
          </w:r>
          <w:r>
            <w:instrText xml:space="preserve"> HYPERLINK \l "_bookmark17" </w:instrText>
          </w:r>
          <w:r>
            <w:fldChar w:fldCharType="separate"/>
          </w:r>
          <w:r>
            <w:t>（</w:t>
          </w:r>
          <w:r>
            <w:rPr>
              <w:spacing w:val="-3"/>
            </w:rPr>
            <w:t>一</w:t>
          </w:r>
          <w:r>
            <w:t>）赛</w:t>
          </w:r>
          <w:r>
            <w:rPr>
              <w:spacing w:val="-3"/>
            </w:rPr>
            <w:t>场</w:t>
          </w:r>
          <w:r>
            <w:t>规格</w:t>
          </w:r>
          <w:r>
            <w:rPr>
              <w:spacing w:val="-3"/>
            </w:rPr>
            <w:t>要</w:t>
          </w:r>
          <w:r>
            <w:t>求</w:t>
          </w:r>
          <w:r>
            <w:tab/>
          </w:r>
          <w:r>
            <w:rPr>
              <w:rFonts w:ascii="Times New Roman" w:eastAsia="Times New Roman"/>
            </w:rPr>
            <w:t>12</w:t>
          </w:r>
          <w:r>
            <w:rPr>
              <w:rFonts w:ascii="Times New Roman" w:eastAsia="Times New Roman"/>
            </w:rPr>
            <w:fldChar w:fldCharType="end"/>
          </w:r>
        </w:p>
        <w:p>
          <w:pPr>
            <w:pStyle w:val="7"/>
            <w:tabs>
              <w:tab w:val="right" w:leader="dot" w:pos="9299"/>
            </w:tabs>
            <w:rPr>
              <w:rFonts w:ascii="Times New Roman" w:eastAsia="Times New Roman"/>
            </w:rPr>
          </w:pPr>
          <w:r>
            <w:fldChar w:fldCharType="begin"/>
          </w:r>
          <w:r>
            <w:instrText xml:space="preserve"> HYPERLINK \l "_bookmark18" </w:instrText>
          </w:r>
          <w:r>
            <w:fldChar w:fldCharType="separate"/>
          </w:r>
          <w:r>
            <w:t>（</w:t>
          </w:r>
          <w:r>
            <w:rPr>
              <w:spacing w:val="-3"/>
            </w:rPr>
            <w:t>二</w:t>
          </w:r>
          <w:r>
            <w:t>）场</w:t>
          </w:r>
          <w:r>
            <w:rPr>
              <w:spacing w:val="-3"/>
            </w:rPr>
            <w:t>地</w:t>
          </w:r>
          <w:r>
            <w:t>布局图</w:t>
          </w:r>
          <w:r>
            <w:tab/>
          </w:r>
          <w:r>
            <w:rPr>
              <w:rFonts w:ascii="Times New Roman" w:eastAsia="Times New Roman"/>
            </w:rPr>
            <w:t>12</w:t>
          </w:r>
          <w:r>
            <w:rPr>
              <w:rFonts w:ascii="Times New Roman" w:eastAsia="Times New Roman"/>
            </w:rPr>
            <w:fldChar w:fldCharType="end"/>
          </w:r>
        </w:p>
        <w:p>
          <w:pPr>
            <w:pStyle w:val="7"/>
            <w:tabs>
              <w:tab w:val="right" w:leader="dot" w:pos="9299"/>
            </w:tabs>
            <w:rPr>
              <w:rFonts w:ascii="Times New Roman" w:eastAsia="Times New Roman"/>
            </w:rPr>
          </w:pPr>
          <w:r>
            <w:fldChar w:fldCharType="begin"/>
          </w:r>
          <w:r>
            <w:instrText xml:space="preserve"> HYPERLINK \l "_bookmark19" </w:instrText>
          </w:r>
          <w:r>
            <w:fldChar w:fldCharType="separate"/>
          </w:r>
          <w:r>
            <w:t>（</w:t>
          </w:r>
          <w:r>
            <w:rPr>
              <w:spacing w:val="-3"/>
            </w:rPr>
            <w:t>三</w:t>
          </w:r>
          <w:r>
            <w:t>）量</w:t>
          </w:r>
          <w:r>
            <w:rPr>
              <w:spacing w:val="-3"/>
            </w:rPr>
            <w:t>具</w:t>
          </w:r>
          <w:r>
            <w:t>与工具</w:t>
          </w:r>
          <w:r>
            <w:tab/>
          </w:r>
          <w:r>
            <w:rPr>
              <w:rFonts w:ascii="Times New Roman" w:eastAsia="Times New Roman"/>
            </w:rPr>
            <w:t>12</w:t>
          </w:r>
          <w:r>
            <w:rPr>
              <w:rFonts w:ascii="Times New Roman" w:eastAsia="Times New Roman"/>
            </w:rPr>
            <w:fldChar w:fldCharType="end"/>
          </w:r>
        </w:p>
        <w:p>
          <w:pPr>
            <w:pStyle w:val="7"/>
            <w:tabs>
              <w:tab w:val="right" w:leader="dot" w:pos="9299"/>
            </w:tabs>
            <w:spacing w:before="100"/>
            <w:rPr>
              <w:rFonts w:ascii="Times New Roman" w:eastAsia="Times New Roman"/>
            </w:rPr>
          </w:pPr>
          <w:r>
            <w:fldChar w:fldCharType="begin"/>
          </w:r>
          <w:r>
            <w:instrText xml:space="preserve"> HYPERLINK \l "_bookmark20" </w:instrText>
          </w:r>
          <w:r>
            <w:fldChar w:fldCharType="separate"/>
          </w:r>
          <w:r>
            <w:t>（</w:t>
          </w:r>
          <w:r>
            <w:rPr>
              <w:spacing w:val="-3"/>
            </w:rPr>
            <w:t>四</w:t>
          </w:r>
          <w:r>
            <w:t>）设</w:t>
          </w:r>
          <w:r>
            <w:rPr>
              <w:spacing w:val="-3"/>
            </w:rPr>
            <w:t>备</w:t>
          </w:r>
          <w:r>
            <w:t>条件</w:t>
          </w:r>
          <w:r>
            <w:tab/>
          </w:r>
          <w:r>
            <w:rPr>
              <w:rFonts w:ascii="Times New Roman" w:eastAsia="Times New Roman"/>
            </w:rPr>
            <w:t>14</w:t>
          </w:r>
          <w:r>
            <w:rPr>
              <w:rFonts w:ascii="Times New Roman" w:eastAsia="Times New Roman"/>
            </w:rPr>
            <w:fldChar w:fldCharType="end"/>
          </w:r>
        </w:p>
        <w:p>
          <w:pPr>
            <w:pStyle w:val="7"/>
            <w:tabs>
              <w:tab w:val="right" w:leader="dot" w:pos="9299"/>
            </w:tabs>
            <w:rPr>
              <w:rFonts w:ascii="Times New Roman" w:eastAsia="Times New Roman"/>
            </w:rPr>
          </w:pPr>
          <w:r>
            <w:fldChar w:fldCharType="begin"/>
          </w:r>
          <w:r>
            <w:instrText xml:space="preserve"> HYPERLINK \l "_bookmark21" </w:instrText>
          </w:r>
          <w:r>
            <w:fldChar w:fldCharType="separate"/>
          </w:r>
          <w:r>
            <w:t>（</w:t>
          </w:r>
          <w:r>
            <w:rPr>
              <w:spacing w:val="-3"/>
            </w:rPr>
            <w:t>五</w:t>
          </w:r>
          <w:r>
            <w:t>）赛</w:t>
          </w:r>
          <w:r>
            <w:rPr>
              <w:spacing w:val="-3"/>
            </w:rPr>
            <w:t>场</w:t>
          </w:r>
          <w:r>
            <w:t>提供</w:t>
          </w:r>
          <w:r>
            <w:rPr>
              <w:spacing w:val="-3"/>
            </w:rPr>
            <w:t>的</w:t>
          </w:r>
          <w:r>
            <w:t>器件</w:t>
          </w:r>
          <w:r>
            <w:rPr>
              <w:spacing w:val="-3"/>
            </w:rPr>
            <w:t>及</w:t>
          </w:r>
          <w:r>
            <w:t>耗材</w:t>
          </w:r>
          <w:r>
            <w:tab/>
          </w:r>
          <w:r>
            <w:rPr>
              <w:rFonts w:ascii="Times New Roman" w:eastAsia="Times New Roman"/>
            </w:rPr>
            <w:t>14</w:t>
          </w:r>
          <w:r>
            <w:rPr>
              <w:rFonts w:ascii="Times New Roman" w:eastAsia="Times New Roman"/>
            </w:rPr>
            <w:fldChar w:fldCharType="end"/>
          </w:r>
        </w:p>
        <w:p>
          <w:pPr>
            <w:pStyle w:val="6"/>
            <w:tabs>
              <w:tab w:val="right" w:leader="dot" w:pos="9297"/>
            </w:tabs>
            <w:rPr>
              <w:rFonts w:ascii="Times New Roman" w:eastAsia="Times New Roman"/>
            </w:rPr>
          </w:pPr>
          <w:r>
            <w:fldChar w:fldCharType="begin"/>
          </w:r>
          <w:r>
            <w:instrText xml:space="preserve"> HYPERLINK \l "_bookmark22" </w:instrText>
          </w:r>
          <w:r>
            <w:fldChar w:fldCharType="separate"/>
          </w:r>
          <w:r>
            <w:rPr>
              <w:spacing w:val="41"/>
            </w:rPr>
            <w:t>五、安全、健康要</w:t>
          </w:r>
          <w:r>
            <w:t>求</w:t>
          </w:r>
          <w:r>
            <w:tab/>
          </w:r>
          <w:r>
            <w:rPr>
              <w:rFonts w:ascii="Times New Roman" w:eastAsia="Times New Roman"/>
            </w:rPr>
            <w:t>15</w:t>
          </w:r>
          <w:r>
            <w:rPr>
              <w:rFonts w:ascii="Times New Roman" w:eastAsia="Times New Roman"/>
            </w:rPr>
            <w:fldChar w:fldCharType="end"/>
          </w:r>
        </w:p>
        <w:p>
          <w:pPr>
            <w:pStyle w:val="7"/>
            <w:tabs>
              <w:tab w:val="right" w:leader="dot" w:pos="9299"/>
            </w:tabs>
            <w:spacing w:before="220"/>
            <w:rPr>
              <w:rFonts w:ascii="Times New Roman" w:eastAsia="Times New Roman"/>
            </w:rPr>
          </w:pPr>
          <w:r>
            <w:fldChar w:fldCharType="begin"/>
          </w:r>
          <w:r>
            <w:instrText xml:space="preserve"> HYPERLINK \l "_bookmark23" </w:instrText>
          </w:r>
          <w:r>
            <w:fldChar w:fldCharType="separate"/>
          </w:r>
          <w:r>
            <w:t>（</w:t>
          </w:r>
          <w:r>
            <w:rPr>
              <w:spacing w:val="-3"/>
            </w:rPr>
            <w:t>一</w:t>
          </w:r>
          <w:r>
            <w:t>）选</w:t>
          </w:r>
          <w:r>
            <w:rPr>
              <w:spacing w:val="-3"/>
            </w:rPr>
            <w:t>手</w:t>
          </w:r>
          <w:r>
            <w:t>安全</w:t>
          </w:r>
          <w:r>
            <w:rPr>
              <w:spacing w:val="-3"/>
            </w:rPr>
            <w:t>防</w:t>
          </w:r>
          <w:r>
            <w:t>护装备</w:t>
          </w:r>
          <w:r>
            <w:tab/>
          </w:r>
          <w:r>
            <w:rPr>
              <w:rFonts w:ascii="Times New Roman" w:eastAsia="Times New Roman"/>
            </w:rPr>
            <w:t>15</w:t>
          </w:r>
          <w:r>
            <w:rPr>
              <w:rFonts w:ascii="Times New Roman" w:eastAsia="Times New Roman"/>
            </w:rPr>
            <w:fldChar w:fldCharType="end"/>
          </w:r>
        </w:p>
        <w:p>
          <w:pPr>
            <w:pStyle w:val="7"/>
            <w:tabs>
              <w:tab w:val="right" w:leader="dot" w:pos="9299"/>
            </w:tabs>
            <w:spacing w:after="240"/>
            <w:rPr>
              <w:rFonts w:ascii="Times New Roman" w:eastAsia="Times New Roman"/>
            </w:rPr>
          </w:pPr>
          <w:r>
            <w:fldChar w:fldCharType="begin"/>
          </w:r>
          <w:r>
            <w:instrText xml:space="preserve"> HYPERLINK \l "_bookmark24" </w:instrText>
          </w:r>
          <w:r>
            <w:fldChar w:fldCharType="separate"/>
          </w:r>
          <w:r>
            <w:t>（</w:t>
          </w:r>
          <w:r>
            <w:rPr>
              <w:spacing w:val="-3"/>
            </w:rPr>
            <w:t>二</w:t>
          </w:r>
          <w:r>
            <w:t>）选</w:t>
          </w:r>
          <w:r>
            <w:rPr>
              <w:spacing w:val="-3"/>
            </w:rPr>
            <w:t>手</w:t>
          </w:r>
          <w:r>
            <w:t>禁止</w:t>
          </w:r>
          <w:r>
            <w:rPr>
              <w:spacing w:val="-3"/>
            </w:rPr>
            <w:t>携</w:t>
          </w:r>
          <w:r>
            <w:t>带物品</w:t>
          </w:r>
          <w:r>
            <w:tab/>
          </w:r>
          <w:r>
            <w:rPr>
              <w:rFonts w:ascii="Times New Roman" w:eastAsia="Times New Roman"/>
            </w:rPr>
            <w:t>15</w:t>
          </w:r>
          <w:r>
            <w:rPr>
              <w:rFonts w:ascii="Times New Roman" w:eastAsia="Times New Roman"/>
            </w:rPr>
            <w:fldChar w:fldCharType="end"/>
          </w:r>
        </w:p>
        <w:p>
          <w:pPr>
            <w:pStyle w:val="7"/>
            <w:tabs>
              <w:tab w:val="right" w:leader="dot" w:pos="9299"/>
            </w:tabs>
            <w:spacing w:before="415"/>
            <w:rPr>
              <w:rFonts w:ascii="Times New Roman" w:eastAsia="Times New Roman"/>
            </w:rPr>
          </w:pPr>
          <w:r>
            <w:fldChar w:fldCharType="begin"/>
          </w:r>
          <w:r>
            <w:instrText xml:space="preserve"> HYPERLINK \l "_bookmark25" </w:instrText>
          </w:r>
          <w:r>
            <w:fldChar w:fldCharType="separate"/>
          </w:r>
          <w:r>
            <w:t>（</w:t>
          </w:r>
          <w:r>
            <w:rPr>
              <w:spacing w:val="-3"/>
            </w:rPr>
            <w:t>三</w:t>
          </w:r>
          <w:r>
            <w:t>）赛</w:t>
          </w:r>
          <w:r>
            <w:rPr>
              <w:spacing w:val="-3"/>
            </w:rPr>
            <w:t>场</w:t>
          </w:r>
          <w:r>
            <w:t>必须</w:t>
          </w:r>
          <w:r>
            <w:rPr>
              <w:spacing w:val="-3"/>
            </w:rPr>
            <w:t>留</w:t>
          </w:r>
          <w:r>
            <w:t>有安</w:t>
          </w:r>
          <w:r>
            <w:rPr>
              <w:spacing w:val="-3"/>
            </w:rPr>
            <w:t>全</w:t>
          </w:r>
          <w:r>
            <w:t>通道</w:t>
          </w:r>
          <w:r>
            <w:tab/>
          </w:r>
          <w:r>
            <w:rPr>
              <w:rFonts w:ascii="Times New Roman" w:eastAsia="Times New Roman"/>
            </w:rPr>
            <w:t>15</w:t>
          </w:r>
          <w:r>
            <w:rPr>
              <w:rFonts w:ascii="Times New Roman" w:eastAsia="Times New Roman"/>
            </w:rPr>
            <w:fldChar w:fldCharType="end"/>
          </w:r>
        </w:p>
        <w:p>
          <w:pPr>
            <w:pStyle w:val="7"/>
            <w:tabs>
              <w:tab w:val="right" w:leader="dot" w:pos="9299"/>
            </w:tabs>
            <w:rPr>
              <w:rFonts w:ascii="Times New Roman" w:eastAsia="Times New Roman"/>
            </w:rPr>
          </w:pPr>
          <w:r>
            <w:fldChar w:fldCharType="begin"/>
          </w:r>
          <w:r>
            <w:instrText xml:space="preserve"> HYPERLINK \l "_bookmark26" </w:instrText>
          </w:r>
          <w:r>
            <w:fldChar w:fldCharType="separate"/>
          </w:r>
          <w:r>
            <w:t>（</w:t>
          </w:r>
          <w:r>
            <w:rPr>
              <w:spacing w:val="-3"/>
            </w:rPr>
            <w:t>四</w:t>
          </w:r>
          <w:r>
            <w:t>）医</w:t>
          </w:r>
          <w:r>
            <w:rPr>
              <w:spacing w:val="-3"/>
            </w:rPr>
            <w:t>护</w:t>
          </w:r>
          <w:r>
            <w:t>人员</w:t>
          </w:r>
          <w:r>
            <w:rPr>
              <w:spacing w:val="-3"/>
            </w:rPr>
            <w:t>和</w:t>
          </w:r>
          <w:r>
            <w:t>必须</w:t>
          </w:r>
          <w:r>
            <w:rPr>
              <w:spacing w:val="-3"/>
            </w:rPr>
            <w:t>的</w:t>
          </w:r>
          <w:r>
            <w:t>药品</w:t>
          </w:r>
          <w:r>
            <w:rPr>
              <w:spacing w:val="-3"/>
            </w:rPr>
            <w:t>的</w:t>
          </w:r>
          <w:r>
            <w:t>配备</w:t>
          </w:r>
          <w:r>
            <w:tab/>
          </w:r>
          <w:r>
            <w:rPr>
              <w:rFonts w:ascii="Times New Roman" w:eastAsia="Times New Roman"/>
            </w:rPr>
            <w:t>16</w:t>
          </w:r>
          <w:r>
            <w:rPr>
              <w:rFonts w:ascii="Times New Roman" w:eastAsia="Times New Roman"/>
            </w:rPr>
            <w:fldChar w:fldCharType="end"/>
          </w:r>
        </w:p>
        <w:p>
          <w:pPr>
            <w:pStyle w:val="7"/>
            <w:tabs>
              <w:tab w:val="right" w:leader="dot" w:pos="9299"/>
            </w:tabs>
            <w:spacing w:before="100"/>
            <w:rPr>
              <w:rFonts w:ascii="Times New Roman" w:eastAsia="Times New Roman"/>
            </w:rPr>
          </w:pPr>
          <w:r>
            <w:fldChar w:fldCharType="begin"/>
          </w:r>
          <w:r>
            <w:instrText xml:space="preserve"> HYPERLINK \l "_bookmark27" </w:instrText>
          </w:r>
          <w:r>
            <w:fldChar w:fldCharType="separate"/>
          </w:r>
          <w:r>
            <w:t>（</w:t>
          </w:r>
          <w:r>
            <w:rPr>
              <w:spacing w:val="-3"/>
            </w:rPr>
            <w:t>五</w:t>
          </w:r>
          <w:r>
            <w:t>）赛</w:t>
          </w:r>
          <w:r>
            <w:rPr>
              <w:spacing w:val="-3"/>
            </w:rPr>
            <w:t>场</w:t>
          </w:r>
          <w:r>
            <w:t>安全</w:t>
          </w:r>
          <w:r>
            <w:tab/>
          </w:r>
          <w:r>
            <w:rPr>
              <w:rFonts w:ascii="Times New Roman" w:eastAsia="Times New Roman"/>
            </w:rPr>
            <w:t>16</w:t>
          </w:r>
          <w:r>
            <w:rPr>
              <w:rFonts w:ascii="Times New Roman" w:eastAsia="Times New Roman"/>
            </w:rPr>
            <w:fldChar w:fldCharType="end"/>
          </w:r>
        </w:p>
        <w:p>
          <w:pPr>
            <w:pStyle w:val="7"/>
            <w:tabs>
              <w:tab w:val="right" w:leader="dot" w:pos="9299"/>
            </w:tabs>
            <w:rPr>
              <w:rFonts w:ascii="Times New Roman" w:eastAsia="Times New Roman"/>
            </w:rPr>
          </w:pPr>
          <w:r>
            <w:fldChar w:fldCharType="begin"/>
          </w:r>
          <w:r>
            <w:instrText xml:space="preserve"> HYPERLINK \l "_bookmark28" </w:instrText>
          </w:r>
          <w:r>
            <w:fldChar w:fldCharType="separate"/>
          </w:r>
          <w:r>
            <w:t>（</w:t>
          </w:r>
          <w:r>
            <w:rPr>
              <w:spacing w:val="-3"/>
            </w:rPr>
            <w:t>六</w:t>
          </w:r>
          <w:r>
            <w:t>）疫</w:t>
          </w:r>
          <w:r>
            <w:rPr>
              <w:spacing w:val="-3"/>
            </w:rPr>
            <w:t>情</w:t>
          </w:r>
          <w:r>
            <w:t>防控</w:t>
          </w:r>
          <w:r>
            <w:tab/>
          </w:r>
          <w:r>
            <w:rPr>
              <w:rFonts w:ascii="Times New Roman" w:eastAsia="Times New Roman"/>
            </w:rPr>
            <w:t>16</w:t>
          </w:r>
          <w:r>
            <w:rPr>
              <w:rFonts w:ascii="Times New Roman" w:eastAsia="Times New Roman"/>
            </w:rPr>
            <w:fldChar w:fldCharType="end"/>
          </w:r>
        </w:p>
      </w:sdtContent>
    </w:sdt>
    <w:p>
      <w:pPr>
        <w:spacing w:after="0"/>
        <w:rPr>
          <w:rFonts w:ascii="Times New Roman" w:eastAsia="Times New Roman"/>
        </w:rPr>
        <w:sectPr>
          <w:type w:val="continuous"/>
          <w:pgSz w:w="11910" w:h="16840"/>
          <w:pgMar w:top="1093" w:right="1140" w:bottom="1038" w:left="1180" w:header="720" w:footer="720" w:gutter="0"/>
          <w:cols w:space="720" w:num="1"/>
        </w:sectPr>
      </w:pPr>
    </w:p>
    <w:p>
      <w:pPr>
        <w:pStyle w:val="3"/>
        <w:spacing w:before="7"/>
        <w:ind w:left="0"/>
        <w:rPr>
          <w:rFonts w:ascii="Times New Roman"/>
          <w:sz w:val="28"/>
        </w:rPr>
      </w:pPr>
    </w:p>
    <w:p>
      <w:pPr>
        <w:pStyle w:val="3"/>
        <w:rPr>
          <w:rFonts w:hint="eastAsia" w:ascii="黑体" w:eastAsia="黑体"/>
        </w:rPr>
      </w:pPr>
      <w:bookmarkStart w:id="0" w:name="一、技术描述"/>
      <w:bookmarkEnd w:id="0"/>
      <w:bookmarkStart w:id="1" w:name="_bookmark0"/>
      <w:bookmarkEnd w:id="1"/>
      <w:r>
        <w:rPr>
          <w:rFonts w:hint="eastAsia" w:ascii="黑体" w:eastAsia="黑体"/>
        </w:rPr>
        <w:t>一、技术描述</w:t>
      </w:r>
    </w:p>
    <w:p>
      <w:pPr>
        <w:pStyle w:val="2"/>
        <w:spacing w:before="6"/>
      </w:pPr>
      <w:bookmarkStart w:id="2" w:name="（一）项目概要"/>
      <w:bookmarkEnd w:id="2"/>
      <w:bookmarkStart w:id="3" w:name="_bookmark1"/>
      <w:bookmarkEnd w:id="3"/>
      <w:r>
        <w:t>（一）项目概要</w:t>
      </w:r>
    </w:p>
    <w:p>
      <w:pPr>
        <w:pStyle w:val="11"/>
        <w:numPr>
          <w:ilvl w:val="0"/>
          <w:numId w:val="3"/>
        </w:numPr>
        <w:tabs>
          <w:tab w:val="left" w:pos="1199"/>
        </w:tabs>
        <w:spacing w:before="5" w:after="0" w:line="240" w:lineRule="auto"/>
        <w:ind w:left="1198" w:right="0" w:hanging="323"/>
        <w:jc w:val="left"/>
        <w:rPr>
          <w:sz w:val="32"/>
        </w:rPr>
      </w:pPr>
      <w:r>
        <w:rPr>
          <w:sz w:val="32"/>
        </w:rPr>
        <w:t>工作内容</w:t>
      </w:r>
    </w:p>
    <w:p>
      <w:pPr>
        <w:pStyle w:val="3"/>
        <w:spacing w:before="130" w:line="328" w:lineRule="auto"/>
        <w:ind w:right="50" w:firstLine="638"/>
      </w:pPr>
      <w:r>
        <w:t>焊接项目旨在考核选手的操作焊接设备，进行金属工件焊接</w:t>
      </w:r>
      <w:r>
        <w:rPr>
          <w:w w:val="95"/>
        </w:rPr>
        <w:t xml:space="preserve">的能力。竞赛中选手须完成读懂焊接图纸、焊接标准和标记符号， </w:t>
      </w:r>
      <w:r>
        <w:t>根据材料的特性并运用合适的焊接方法完成比赛工件的加工任</w:t>
      </w:r>
    </w:p>
    <w:p>
      <w:pPr>
        <w:pStyle w:val="3"/>
        <w:spacing w:line="405" w:lineRule="exact"/>
      </w:pPr>
      <w:r>
        <w:t>务。</w:t>
      </w:r>
    </w:p>
    <w:p>
      <w:pPr>
        <w:pStyle w:val="11"/>
        <w:numPr>
          <w:ilvl w:val="0"/>
          <w:numId w:val="3"/>
        </w:numPr>
        <w:tabs>
          <w:tab w:val="left" w:pos="1199"/>
        </w:tabs>
        <w:spacing w:before="24" w:after="0" w:line="240" w:lineRule="auto"/>
        <w:ind w:left="1198" w:right="0" w:hanging="323"/>
        <w:jc w:val="left"/>
        <w:rPr>
          <w:sz w:val="32"/>
        </w:rPr>
      </w:pPr>
      <w:r>
        <w:rPr>
          <w:sz w:val="32"/>
        </w:rPr>
        <w:t>工作标准</w:t>
      </w:r>
    </w:p>
    <w:p>
      <w:pPr>
        <w:pStyle w:val="3"/>
        <w:spacing w:before="5" w:line="242" w:lineRule="auto"/>
        <w:ind w:right="278" w:firstLine="638"/>
      </w:pPr>
      <w:r>
        <w:rPr>
          <w:spacing w:val="3"/>
          <w:w w:val="95"/>
        </w:rPr>
        <w:t xml:space="preserve">焊接项目竞赛标准主要参照现行《国家职业标准——电焊工 </w:t>
      </w:r>
      <w:r>
        <w:t>工种（高级工）》以及企业生产实际和院校教学实际规范要求。</w:t>
      </w:r>
    </w:p>
    <w:p>
      <w:pPr>
        <w:pStyle w:val="2"/>
        <w:spacing w:before="3"/>
      </w:pPr>
      <w:bookmarkStart w:id="4" w:name="_bookmark2"/>
      <w:bookmarkEnd w:id="4"/>
      <w:bookmarkStart w:id="5" w:name="（二）能力要求"/>
      <w:bookmarkEnd w:id="5"/>
      <w:r>
        <w:t>（二）能力要求</w:t>
      </w:r>
    </w:p>
    <w:p>
      <w:pPr>
        <w:pStyle w:val="3"/>
        <w:spacing w:before="5" w:line="242" w:lineRule="auto"/>
        <w:ind w:right="278" w:firstLine="638"/>
      </w:pPr>
      <w:r>
        <w:rPr>
          <w:spacing w:val="4"/>
          <w:w w:val="95"/>
        </w:rPr>
        <w:t xml:space="preserve">选手应掌握的基本工作能力的要求以及各项要求的权重比例 </w:t>
      </w:r>
      <w:r>
        <w:t>如下所示。</w:t>
      </w:r>
    </w:p>
    <w:p>
      <w:pPr>
        <w:pStyle w:val="3"/>
        <w:ind w:left="0"/>
        <w:rPr>
          <w:sz w:val="20"/>
        </w:rPr>
      </w:pPr>
    </w:p>
    <w:p>
      <w:pPr>
        <w:pStyle w:val="3"/>
        <w:spacing w:before="3"/>
        <w:ind w:left="0"/>
        <w:rPr>
          <w:sz w:val="12"/>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7429"/>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20" w:type="dxa"/>
            <w:gridSpan w:val="2"/>
          </w:tcPr>
          <w:p>
            <w:pPr>
              <w:pStyle w:val="12"/>
              <w:spacing w:before="129"/>
              <w:ind w:left="3556" w:right="3549"/>
              <w:rPr>
                <w:b/>
                <w:sz w:val="24"/>
              </w:rPr>
            </w:pPr>
            <w:r>
              <w:rPr>
                <w:b/>
                <w:sz w:val="24"/>
              </w:rPr>
              <w:t>相关要求</w:t>
            </w:r>
          </w:p>
        </w:tc>
        <w:tc>
          <w:tcPr>
            <w:tcW w:w="1166" w:type="dxa"/>
          </w:tcPr>
          <w:p>
            <w:pPr>
              <w:pStyle w:val="12"/>
              <w:spacing w:before="129"/>
              <w:ind w:left="107" w:right="-29"/>
              <w:rPr>
                <w:b/>
                <w:sz w:val="24"/>
              </w:rPr>
            </w:pPr>
            <w:r>
              <w:rPr>
                <w:b/>
                <w:spacing w:val="-2"/>
                <w:w w:val="95"/>
                <w:sz w:val="24"/>
              </w:rPr>
              <w:t>权重</w:t>
            </w:r>
            <w:r>
              <w:rPr>
                <w:b/>
                <w:spacing w:val="2"/>
                <w:w w:val="9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1" w:type="dxa"/>
          </w:tcPr>
          <w:p>
            <w:pPr>
              <w:pStyle w:val="12"/>
              <w:spacing w:before="95"/>
              <w:ind w:left="10"/>
              <w:rPr>
                <w:b/>
                <w:sz w:val="24"/>
              </w:rPr>
            </w:pPr>
            <w:r>
              <w:rPr>
                <w:b/>
                <w:w w:val="99"/>
                <w:sz w:val="24"/>
              </w:rPr>
              <w:t>1</w:t>
            </w:r>
          </w:p>
        </w:tc>
        <w:tc>
          <w:tcPr>
            <w:tcW w:w="7429" w:type="dxa"/>
          </w:tcPr>
          <w:p>
            <w:pPr>
              <w:pStyle w:val="12"/>
              <w:spacing w:before="95"/>
              <w:ind w:left="108"/>
              <w:jc w:val="left"/>
              <w:rPr>
                <w:b/>
                <w:sz w:val="24"/>
              </w:rPr>
            </w:pPr>
            <w:r>
              <w:rPr>
                <w:b/>
                <w:sz w:val="24"/>
              </w:rPr>
              <w:t>焊接作业健康安全</w:t>
            </w:r>
          </w:p>
        </w:tc>
        <w:tc>
          <w:tcPr>
            <w:tcW w:w="1166" w:type="dxa"/>
            <w:vMerge w:val="restart"/>
          </w:tcPr>
          <w:p>
            <w:pPr>
              <w:pStyle w:val="12"/>
              <w:jc w:val="left"/>
              <w:rPr>
                <w:rFonts w:ascii="仿宋"/>
                <w:sz w:val="24"/>
              </w:rPr>
            </w:pPr>
          </w:p>
          <w:p>
            <w:pPr>
              <w:pStyle w:val="12"/>
              <w:jc w:val="left"/>
              <w:rPr>
                <w:rFonts w:ascii="仿宋"/>
                <w:sz w:val="24"/>
              </w:rPr>
            </w:pPr>
          </w:p>
          <w:p>
            <w:pPr>
              <w:pStyle w:val="12"/>
              <w:jc w:val="left"/>
              <w:rPr>
                <w:rFonts w:ascii="仿宋"/>
                <w:sz w:val="24"/>
              </w:rPr>
            </w:pPr>
          </w:p>
          <w:p>
            <w:pPr>
              <w:pStyle w:val="12"/>
              <w:spacing w:before="10"/>
              <w:jc w:val="left"/>
              <w:rPr>
                <w:rFonts w:ascii="仿宋"/>
                <w:sz w:val="20"/>
              </w:rPr>
            </w:pPr>
          </w:p>
          <w:p>
            <w:pPr>
              <w:pStyle w:val="12"/>
              <w:ind w:left="109" w:right="100"/>
              <w:rPr>
                <w:rFonts w:ascii="仿宋"/>
                <w:sz w:val="24"/>
              </w:rPr>
            </w:pPr>
            <w:r>
              <w:rPr>
                <w:rFonts w:ascii="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691" w:type="dxa"/>
          </w:tcPr>
          <w:p>
            <w:pPr>
              <w:pStyle w:val="12"/>
              <w:jc w:val="left"/>
              <w:rPr>
                <w:rFonts w:ascii="仿宋"/>
                <w:sz w:val="24"/>
              </w:rPr>
            </w:pPr>
          </w:p>
          <w:p>
            <w:pPr>
              <w:pStyle w:val="12"/>
              <w:spacing w:before="159" w:line="242" w:lineRule="auto"/>
              <w:ind w:left="225" w:right="213"/>
              <w:jc w:val="both"/>
              <w:rPr>
                <w:sz w:val="24"/>
              </w:rPr>
            </w:pPr>
            <w:r>
              <w:rPr>
                <w:sz w:val="24"/>
              </w:rPr>
              <w:t>工作能力</w:t>
            </w:r>
          </w:p>
        </w:tc>
        <w:tc>
          <w:tcPr>
            <w:tcW w:w="7429" w:type="dxa"/>
          </w:tcPr>
          <w:p>
            <w:pPr>
              <w:pStyle w:val="12"/>
              <w:numPr>
                <w:ilvl w:val="0"/>
                <w:numId w:val="4"/>
              </w:numPr>
              <w:tabs>
                <w:tab w:val="left" w:pos="469"/>
              </w:tabs>
              <w:spacing w:before="1" w:after="0" w:line="240" w:lineRule="auto"/>
              <w:ind w:left="468" w:right="0" w:hanging="361"/>
              <w:jc w:val="left"/>
              <w:rPr>
                <w:sz w:val="24"/>
              </w:rPr>
            </w:pPr>
            <w:r>
              <w:rPr>
                <w:sz w:val="24"/>
              </w:rPr>
              <w:t>安全用电常识；</w:t>
            </w:r>
          </w:p>
          <w:p>
            <w:pPr>
              <w:pStyle w:val="12"/>
              <w:numPr>
                <w:ilvl w:val="0"/>
                <w:numId w:val="4"/>
              </w:numPr>
              <w:tabs>
                <w:tab w:val="left" w:pos="469"/>
              </w:tabs>
              <w:spacing w:before="5" w:after="0" w:line="240" w:lineRule="auto"/>
              <w:ind w:left="468" w:right="0" w:hanging="361"/>
              <w:jc w:val="left"/>
              <w:rPr>
                <w:sz w:val="24"/>
              </w:rPr>
            </w:pPr>
            <w:r>
              <w:rPr>
                <w:sz w:val="24"/>
              </w:rPr>
              <w:t>注意自身和他人安全；</w:t>
            </w:r>
          </w:p>
          <w:p>
            <w:pPr>
              <w:pStyle w:val="12"/>
              <w:numPr>
                <w:ilvl w:val="0"/>
                <w:numId w:val="4"/>
              </w:numPr>
              <w:tabs>
                <w:tab w:val="left" w:pos="469"/>
              </w:tabs>
              <w:spacing w:before="2" w:after="0" w:line="240" w:lineRule="auto"/>
              <w:ind w:left="468" w:right="0" w:hanging="361"/>
              <w:jc w:val="left"/>
              <w:rPr>
                <w:sz w:val="24"/>
              </w:rPr>
            </w:pPr>
            <w:r>
              <w:rPr>
                <w:sz w:val="24"/>
              </w:rPr>
              <w:t>根据需要，选择、穿戴并维护个人防护装备；</w:t>
            </w:r>
          </w:p>
          <w:p>
            <w:pPr>
              <w:pStyle w:val="12"/>
              <w:numPr>
                <w:ilvl w:val="0"/>
                <w:numId w:val="4"/>
              </w:numPr>
              <w:tabs>
                <w:tab w:val="left" w:pos="469"/>
              </w:tabs>
              <w:spacing w:before="4" w:after="0" w:line="240" w:lineRule="auto"/>
              <w:ind w:left="468" w:right="0" w:hanging="361"/>
              <w:jc w:val="left"/>
              <w:rPr>
                <w:sz w:val="24"/>
              </w:rPr>
            </w:pPr>
            <w:r>
              <w:rPr>
                <w:sz w:val="24"/>
              </w:rPr>
              <w:t>识别危险情况，并采取适当措施以保护自身和他人安全；</w:t>
            </w:r>
          </w:p>
          <w:p>
            <w:pPr>
              <w:pStyle w:val="12"/>
              <w:numPr>
                <w:ilvl w:val="0"/>
                <w:numId w:val="4"/>
              </w:numPr>
              <w:tabs>
                <w:tab w:val="left" w:pos="469"/>
              </w:tabs>
              <w:spacing w:before="5" w:after="0" w:line="240" w:lineRule="auto"/>
              <w:ind w:left="468" w:right="0" w:hanging="361"/>
              <w:jc w:val="left"/>
              <w:rPr>
                <w:sz w:val="24"/>
              </w:rPr>
            </w:pPr>
            <w:r>
              <w:rPr>
                <w:sz w:val="24"/>
              </w:rPr>
              <w:t>在危险环境作业时，应遵守正确的工艺流程；</w:t>
            </w:r>
          </w:p>
          <w:p>
            <w:pPr>
              <w:pStyle w:val="12"/>
              <w:numPr>
                <w:ilvl w:val="0"/>
                <w:numId w:val="4"/>
              </w:numPr>
              <w:tabs>
                <w:tab w:val="left" w:pos="469"/>
              </w:tabs>
              <w:spacing w:before="4" w:after="0" w:line="240" w:lineRule="auto"/>
              <w:ind w:left="468" w:right="0" w:hanging="361"/>
              <w:jc w:val="left"/>
              <w:rPr>
                <w:sz w:val="24"/>
              </w:rPr>
            </w:pPr>
            <w:r>
              <w:rPr>
                <w:sz w:val="24"/>
              </w:rPr>
              <w:t>保持工作环境整洁；</w:t>
            </w:r>
          </w:p>
          <w:p>
            <w:pPr>
              <w:pStyle w:val="12"/>
              <w:numPr>
                <w:ilvl w:val="0"/>
                <w:numId w:val="4"/>
              </w:numPr>
              <w:tabs>
                <w:tab w:val="left" w:pos="469"/>
              </w:tabs>
              <w:spacing w:before="2" w:after="0" w:line="290" w:lineRule="exact"/>
              <w:ind w:left="468" w:right="0" w:hanging="361"/>
              <w:jc w:val="left"/>
              <w:rPr>
                <w:sz w:val="24"/>
              </w:rPr>
            </w:pPr>
            <w:r>
              <w:rPr>
                <w:sz w:val="24"/>
              </w:rPr>
              <w:t>在规定时间内完成工作。</w:t>
            </w:r>
          </w:p>
        </w:tc>
        <w:tc>
          <w:tcPr>
            <w:tcW w:w="11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1" w:type="dxa"/>
          </w:tcPr>
          <w:p>
            <w:pPr>
              <w:pStyle w:val="12"/>
              <w:spacing w:before="78"/>
              <w:ind w:left="10"/>
              <w:rPr>
                <w:b/>
                <w:sz w:val="24"/>
              </w:rPr>
            </w:pPr>
            <w:r>
              <w:rPr>
                <w:b/>
                <w:w w:val="99"/>
                <w:sz w:val="24"/>
              </w:rPr>
              <w:t>2</w:t>
            </w:r>
          </w:p>
        </w:tc>
        <w:tc>
          <w:tcPr>
            <w:tcW w:w="7429" w:type="dxa"/>
          </w:tcPr>
          <w:p>
            <w:pPr>
              <w:pStyle w:val="12"/>
              <w:spacing w:before="78"/>
              <w:ind w:left="108"/>
              <w:jc w:val="left"/>
              <w:rPr>
                <w:b/>
                <w:sz w:val="24"/>
              </w:rPr>
            </w:pPr>
            <w:r>
              <w:rPr>
                <w:b/>
                <w:sz w:val="24"/>
              </w:rPr>
              <w:t>焊接基础</w:t>
            </w:r>
          </w:p>
        </w:tc>
        <w:tc>
          <w:tcPr>
            <w:tcW w:w="1166" w:type="dxa"/>
            <w:vMerge w:val="restart"/>
          </w:tcPr>
          <w:p>
            <w:pPr>
              <w:pStyle w:val="12"/>
              <w:jc w:val="left"/>
              <w:rPr>
                <w:rFonts w:ascii="仿宋"/>
                <w:sz w:val="24"/>
              </w:rPr>
            </w:pPr>
          </w:p>
          <w:p>
            <w:pPr>
              <w:pStyle w:val="12"/>
              <w:spacing w:before="10"/>
              <w:jc w:val="left"/>
              <w:rPr>
                <w:rFonts w:ascii="仿宋"/>
                <w:sz w:val="33"/>
              </w:rPr>
            </w:pPr>
          </w:p>
          <w:p>
            <w:pPr>
              <w:pStyle w:val="12"/>
              <w:ind w:left="109" w:right="100"/>
              <w:rPr>
                <w:rFonts w:ascii="仿宋"/>
                <w:sz w:val="24"/>
              </w:rPr>
            </w:pPr>
            <w:r>
              <w:rPr>
                <w:rFonts w:ascii="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691" w:type="dxa"/>
          </w:tcPr>
          <w:p>
            <w:pPr>
              <w:pStyle w:val="12"/>
              <w:spacing w:before="35" w:line="242" w:lineRule="auto"/>
              <w:ind w:left="225" w:right="213"/>
              <w:jc w:val="both"/>
              <w:rPr>
                <w:sz w:val="24"/>
              </w:rPr>
            </w:pPr>
            <w:r>
              <w:rPr>
                <w:sz w:val="24"/>
              </w:rPr>
              <w:t>工作能力</w:t>
            </w:r>
          </w:p>
        </w:tc>
        <w:tc>
          <w:tcPr>
            <w:tcW w:w="7429" w:type="dxa"/>
          </w:tcPr>
          <w:p>
            <w:pPr>
              <w:pStyle w:val="12"/>
              <w:spacing w:before="11"/>
              <w:jc w:val="left"/>
              <w:rPr>
                <w:rFonts w:ascii="仿宋"/>
                <w:sz w:val="29"/>
              </w:rPr>
            </w:pPr>
          </w:p>
          <w:p>
            <w:pPr>
              <w:pStyle w:val="12"/>
              <w:numPr>
                <w:ilvl w:val="0"/>
                <w:numId w:val="5"/>
              </w:numPr>
              <w:tabs>
                <w:tab w:val="left" w:pos="469"/>
              </w:tabs>
              <w:spacing w:before="0" w:after="0" w:line="240" w:lineRule="auto"/>
              <w:ind w:left="468" w:right="0" w:hanging="361"/>
              <w:jc w:val="left"/>
              <w:rPr>
                <w:sz w:val="24"/>
              </w:rPr>
            </w:pPr>
            <w:r>
              <w:rPr>
                <w:sz w:val="24"/>
              </w:rPr>
              <w:t>阅读并能理解图纸及说明；</w:t>
            </w:r>
          </w:p>
          <w:p>
            <w:pPr>
              <w:pStyle w:val="12"/>
              <w:numPr>
                <w:ilvl w:val="0"/>
                <w:numId w:val="5"/>
              </w:numPr>
              <w:tabs>
                <w:tab w:val="left" w:pos="469"/>
              </w:tabs>
              <w:spacing w:before="5" w:after="0" w:line="240" w:lineRule="auto"/>
              <w:ind w:left="468" w:right="0" w:hanging="361"/>
              <w:jc w:val="left"/>
              <w:rPr>
                <w:sz w:val="24"/>
              </w:rPr>
            </w:pPr>
            <w:r>
              <w:rPr>
                <w:sz w:val="24"/>
              </w:rPr>
              <w:t>定位并识别尺寸和焊接符号；</w:t>
            </w:r>
          </w:p>
          <w:p>
            <w:pPr>
              <w:pStyle w:val="12"/>
              <w:numPr>
                <w:ilvl w:val="0"/>
                <w:numId w:val="5"/>
              </w:numPr>
              <w:tabs>
                <w:tab w:val="left" w:pos="469"/>
              </w:tabs>
              <w:spacing w:before="2" w:after="0" w:line="291" w:lineRule="exact"/>
              <w:ind w:left="468" w:right="0" w:hanging="361"/>
              <w:jc w:val="left"/>
              <w:rPr>
                <w:sz w:val="24"/>
              </w:rPr>
            </w:pPr>
            <w:r>
              <w:rPr>
                <w:sz w:val="24"/>
              </w:rPr>
              <w:t>根据具体的焊接工艺焊接出可靠的焊缝。</w:t>
            </w:r>
          </w:p>
        </w:tc>
        <w:tc>
          <w:tcPr>
            <w:tcW w:w="11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1" w:type="dxa"/>
          </w:tcPr>
          <w:p>
            <w:pPr>
              <w:pStyle w:val="12"/>
              <w:spacing w:before="77"/>
              <w:ind w:left="10"/>
              <w:rPr>
                <w:b/>
                <w:sz w:val="24"/>
              </w:rPr>
            </w:pPr>
            <w:r>
              <w:rPr>
                <w:b/>
                <w:w w:val="99"/>
                <w:sz w:val="24"/>
              </w:rPr>
              <w:t>3</w:t>
            </w:r>
          </w:p>
        </w:tc>
        <w:tc>
          <w:tcPr>
            <w:tcW w:w="7429" w:type="dxa"/>
          </w:tcPr>
          <w:p>
            <w:pPr>
              <w:pStyle w:val="12"/>
              <w:spacing w:before="77"/>
              <w:ind w:left="108"/>
              <w:jc w:val="left"/>
              <w:rPr>
                <w:b/>
                <w:sz w:val="24"/>
              </w:rPr>
            </w:pPr>
            <w:r>
              <w:rPr>
                <w:b/>
                <w:sz w:val="24"/>
              </w:rPr>
              <w:t>焊接材料</w:t>
            </w:r>
          </w:p>
        </w:tc>
        <w:tc>
          <w:tcPr>
            <w:tcW w:w="1166" w:type="dxa"/>
            <w:vMerge w:val="restart"/>
          </w:tcPr>
          <w:p>
            <w:pPr>
              <w:pStyle w:val="12"/>
              <w:jc w:val="left"/>
              <w:rPr>
                <w:rFonts w:ascii="仿宋"/>
                <w:sz w:val="24"/>
              </w:rPr>
            </w:pPr>
          </w:p>
          <w:p>
            <w:pPr>
              <w:pStyle w:val="12"/>
              <w:jc w:val="left"/>
              <w:rPr>
                <w:rFonts w:ascii="仿宋"/>
                <w:sz w:val="24"/>
              </w:rPr>
            </w:pPr>
          </w:p>
          <w:p>
            <w:pPr>
              <w:pStyle w:val="12"/>
              <w:spacing w:before="1"/>
              <w:jc w:val="left"/>
              <w:rPr>
                <w:rFonts w:ascii="仿宋"/>
                <w:sz w:val="19"/>
              </w:rPr>
            </w:pPr>
          </w:p>
          <w:p>
            <w:pPr>
              <w:pStyle w:val="12"/>
              <w:ind w:left="109" w:right="100"/>
              <w:rPr>
                <w:rFonts w:ascii="仿宋"/>
                <w:sz w:val="24"/>
              </w:rPr>
            </w:pPr>
            <w:r>
              <w:rPr>
                <w:rFonts w:ascii="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691" w:type="dxa"/>
          </w:tcPr>
          <w:p>
            <w:pPr>
              <w:pStyle w:val="12"/>
              <w:spacing w:before="156" w:line="242" w:lineRule="auto"/>
              <w:ind w:left="225" w:right="213"/>
              <w:jc w:val="both"/>
              <w:rPr>
                <w:sz w:val="24"/>
              </w:rPr>
            </w:pPr>
            <w:r>
              <w:rPr>
                <w:sz w:val="24"/>
              </w:rPr>
              <w:t>工作能力</w:t>
            </w:r>
          </w:p>
        </w:tc>
        <w:tc>
          <w:tcPr>
            <w:tcW w:w="7429" w:type="dxa"/>
          </w:tcPr>
          <w:p>
            <w:pPr>
              <w:pStyle w:val="12"/>
              <w:numPr>
                <w:ilvl w:val="0"/>
                <w:numId w:val="6"/>
              </w:numPr>
              <w:tabs>
                <w:tab w:val="left" w:pos="469"/>
              </w:tabs>
              <w:spacing w:before="0" w:after="0" w:line="240" w:lineRule="auto"/>
              <w:ind w:left="468" w:right="0" w:hanging="361"/>
              <w:jc w:val="left"/>
              <w:rPr>
                <w:sz w:val="24"/>
              </w:rPr>
            </w:pPr>
            <w:r>
              <w:rPr>
                <w:sz w:val="24"/>
              </w:rPr>
              <w:t>根据材料的机械性能和物理性能使用材料；</w:t>
            </w:r>
          </w:p>
          <w:p>
            <w:pPr>
              <w:pStyle w:val="12"/>
              <w:numPr>
                <w:ilvl w:val="0"/>
                <w:numId w:val="6"/>
              </w:numPr>
              <w:tabs>
                <w:tab w:val="left" w:pos="469"/>
              </w:tabs>
              <w:spacing w:before="5" w:after="0" w:line="240" w:lineRule="auto"/>
              <w:ind w:left="468" w:right="0" w:hanging="361"/>
              <w:jc w:val="left"/>
              <w:rPr>
                <w:sz w:val="24"/>
              </w:rPr>
            </w:pPr>
            <w:r>
              <w:rPr>
                <w:sz w:val="24"/>
              </w:rPr>
              <w:t>根据焊材的种类、用途和安全因素正确储存焊材；</w:t>
            </w:r>
          </w:p>
          <w:p>
            <w:pPr>
              <w:pStyle w:val="12"/>
              <w:numPr>
                <w:ilvl w:val="0"/>
                <w:numId w:val="6"/>
              </w:numPr>
              <w:tabs>
                <w:tab w:val="left" w:pos="469"/>
              </w:tabs>
              <w:spacing w:before="2" w:after="0" w:line="240" w:lineRule="auto"/>
              <w:ind w:left="468" w:right="0" w:hanging="361"/>
              <w:jc w:val="left"/>
              <w:rPr>
                <w:sz w:val="24"/>
              </w:rPr>
            </w:pPr>
            <w:r>
              <w:rPr>
                <w:sz w:val="24"/>
              </w:rPr>
              <w:t>依据图纸材料清单，选择并准备材料；</w:t>
            </w:r>
          </w:p>
          <w:p>
            <w:pPr>
              <w:pStyle w:val="12"/>
              <w:numPr>
                <w:ilvl w:val="0"/>
                <w:numId w:val="6"/>
              </w:numPr>
              <w:tabs>
                <w:tab w:val="left" w:pos="469"/>
              </w:tabs>
              <w:spacing w:before="4" w:after="0" w:line="240" w:lineRule="auto"/>
              <w:ind w:left="468" w:right="0" w:hanging="361"/>
              <w:jc w:val="left"/>
              <w:rPr>
                <w:sz w:val="24"/>
              </w:rPr>
            </w:pPr>
            <w:r>
              <w:rPr>
                <w:sz w:val="24"/>
              </w:rPr>
              <w:t>选择保护焊接金属不受污染的方法；</w:t>
            </w:r>
          </w:p>
          <w:p>
            <w:pPr>
              <w:pStyle w:val="12"/>
              <w:numPr>
                <w:ilvl w:val="0"/>
                <w:numId w:val="6"/>
              </w:numPr>
              <w:tabs>
                <w:tab w:val="left" w:pos="469"/>
              </w:tabs>
              <w:spacing w:before="5" w:after="0" w:line="290" w:lineRule="exact"/>
              <w:ind w:left="468" w:right="0" w:hanging="361"/>
              <w:jc w:val="left"/>
              <w:rPr>
                <w:sz w:val="24"/>
              </w:rPr>
            </w:pPr>
            <w:r>
              <w:rPr>
                <w:sz w:val="24"/>
              </w:rPr>
              <w:t>选择保护气体。</w:t>
            </w:r>
          </w:p>
        </w:tc>
        <w:tc>
          <w:tcPr>
            <w:tcW w:w="11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1" w:type="dxa"/>
          </w:tcPr>
          <w:p>
            <w:pPr>
              <w:pStyle w:val="12"/>
              <w:spacing w:before="78"/>
              <w:ind w:left="10"/>
              <w:rPr>
                <w:b/>
                <w:sz w:val="24"/>
              </w:rPr>
            </w:pPr>
            <w:r>
              <w:rPr>
                <w:b/>
                <w:w w:val="99"/>
                <w:sz w:val="24"/>
              </w:rPr>
              <w:t>4</w:t>
            </w:r>
          </w:p>
        </w:tc>
        <w:tc>
          <w:tcPr>
            <w:tcW w:w="7429" w:type="dxa"/>
          </w:tcPr>
          <w:p>
            <w:pPr>
              <w:pStyle w:val="12"/>
              <w:spacing w:before="78"/>
              <w:ind w:left="108"/>
              <w:jc w:val="left"/>
              <w:rPr>
                <w:b/>
                <w:sz w:val="24"/>
              </w:rPr>
            </w:pPr>
            <w:r>
              <w:rPr>
                <w:b/>
                <w:sz w:val="24"/>
              </w:rPr>
              <w:t>焊前准备</w:t>
            </w:r>
          </w:p>
        </w:tc>
        <w:tc>
          <w:tcPr>
            <w:tcW w:w="1166" w:type="dxa"/>
          </w:tcPr>
          <w:p>
            <w:pPr>
              <w:pStyle w:val="12"/>
              <w:spacing w:before="78"/>
              <w:ind w:left="109" w:right="100"/>
              <w:rPr>
                <w:rFonts w:ascii="仿宋"/>
                <w:sz w:val="24"/>
              </w:rPr>
            </w:pPr>
            <w:r>
              <w:rPr>
                <w:rFonts w:ascii="仿宋"/>
                <w:sz w:val="24"/>
              </w:rPr>
              <w:t>10</w:t>
            </w:r>
          </w:p>
        </w:tc>
      </w:tr>
    </w:tbl>
    <w:p>
      <w:pPr>
        <w:spacing w:after="0"/>
        <w:rPr>
          <w:rFonts w:ascii="仿宋"/>
          <w:sz w:val="24"/>
        </w:rPr>
        <w:sectPr>
          <w:pgSz w:w="11910" w:h="16840"/>
          <w:pgMar w:top="1080" w:right="1140" w:bottom="1180" w:left="1180" w:header="891" w:footer="978" w:gutter="0"/>
          <w:cols w:space="720" w:num="1"/>
        </w:sectPr>
      </w:pPr>
    </w:p>
    <w:p>
      <w:pPr>
        <w:pStyle w:val="3"/>
        <w:spacing w:before="4"/>
        <w:ind w:left="0"/>
        <w:rPr>
          <w:rFonts w:ascii="Times New Roman"/>
          <w:sz w:val="28"/>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7429"/>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9" w:hRule="atLeast"/>
        </w:trPr>
        <w:tc>
          <w:tcPr>
            <w:tcW w:w="691" w:type="dxa"/>
          </w:tcPr>
          <w:p>
            <w:pPr>
              <w:pStyle w:val="12"/>
              <w:jc w:val="left"/>
              <w:rPr>
                <w:rFonts w:ascii="Times New Roman"/>
                <w:sz w:val="24"/>
              </w:rPr>
            </w:pPr>
          </w:p>
          <w:p>
            <w:pPr>
              <w:pStyle w:val="12"/>
              <w:jc w:val="left"/>
              <w:rPr>
                <w:rFonts w:ascii="Times New Roman"/>
                <w:sz w:val="24"/>
              </w:rPr>
            </w:pPr>
          </w:p>
          <w:p>
            <w:pPr>
              <w:pStyle w:val="12"/>
              <w:jc w:val="left"/>
              <w:rPr>
                <w:rFonts w:ascii="Times New Roman"/>
                <w:sz w:val="24"/>
              </w:rPr>
            </w:pPr>
          </w:p>
          <w:p>
            <w:pPr>
              <w:pStyle w:val="12"/>
              <w:spacing w:before="3"/>
              <w:jc w:val="left"/>
              <w:rPr>
                <w:rFonts w:ascii="Times New Roman"/>
                <w:sz w:val="28"/>
              </w:rPr>
            </w:pPr>
          </w:p>
          <w:p>
            <w:pPr>
              <w:pStyle w:val="12"/>
              <w:spacing w:line="242" w:lineRule="auto"/>
              <w:ind w:left="225" w:right="213"/>
              <w:jc w:val="both"/>
              <w:rPr>
                <w:sz w:val="24"/>
              </w:rPr>
            </w:pPr>
            <w:r>
              <w:rPr>
                <w:sz w:val="24"/>
              </w:rPr>
              <w:t>工作能力</w:t>
            </w:r>
          </w:p>
        </w:tc>
        <w:tc>
          <w:tcPr>
            <w:tcW w:w="7429" w:type="dxa"/>
          </w:tcPr>
          <w:p>
            <w:pPr>
              <w:pStyle w:val="12"/>
              <w:jc w:val="left"/>
              <w:rPr>
                <w:rFonts w:ascii="Times New Roman"/>
                <w:sz w:val="24"/>
              </w:rPr>
            </w:pPr>
          </w:p>
          <w:p>
            <w:pPr>
              <w:pStyle w:val="12"/>
              <w:numPr>
                <w:ilvl w:val="0"/>
                <w:numId w:val="7"/>
              </w:numPr>
              <w:tabs>
                <w:tab w:val="left" w:pos="469"/>
              </w:tabs>
              <w:spacing w:before="162" w:after="0" w:line="240" w:lineRule="auto"/>
              <w:ind w:left="468" w:right="0" w:hanging="361"/>
              <w:jc w:val="left"/>
              <w:rPr>
                <w:sz w:val="24"/>
              </w:rPr>
            </w:pPr>
            <w:r>
              <w:rPr>
                <w:sz w:val="24"/>
              </w:rPr>
              <w:t>根据设计要求进行焊接设备设置，包含（但不限于）：</w:t>
            </w:r>
          </w:p>
          <w:p>
            <w:pPr>
              <w:pStyle w:val="12"/>
              <w:spacing w:before="4"/>
              <w:ind w:left="108"/>
              <w:jc w:val="left"/>
              <w:rPr>
                <w:sz w:val="24"/>
              </w:rPr>
            </w:pPr>
            <w:r>
              <w:rPr>
                <w:sz w:val="24"/>
              </w:rPr>
              <w:t>① 焊接极性 ② 焊接电流</w:t>
            </w:r>
          </w:p>
          <w:p>
            <w:pPr>
              <w:pStyle w:val="12"/>
              <w:spacing w:before="2"/>
              <w:ind w:left="108"/>
              <w:jc w:val="left"/>
              <w:rPr>
                <w:sz w:val="24"/>
              </w:rPr>
            </w:pPr>
            <w:r>
              <w:rPr>
                <w:sz w:val="24"/>
              </w:rPr>
              <w:t>③ 焊接电压 ④ 送丝速度</w:t>
            </w:r>
          </w:p>
          <w:p>
            <w:pPr>
              <w:pStyle w:val="12"/>
              <w:spacing w:before="5"/>
              <w:ind w:left="108"/>
              <w:jc w:val="left"/>
              <w:rPr>
                <w:sz w:val="24"/>
              </w:rPr>
            </w:pPr>
            <w:r>
              <w:rPr>
                <w:sz w:val="24"/>
              </w:rPr>
              <w:t>⑤ 焊接速度 ⑥ 焊条倾角</w:t>
            </w:r>
          </w:p>
          <w:p>
            <w:pPr>
              <w:pStyle w:val="12"/>
              <w:spacing w:before="4"/>
              <w:ind w:left="108"/>
              <w:jc w:val="left"/>
              <w:rPr>
                <w:sz w:val="24"/>
              </w:rPr>
            </w:pPr>
            <w:r>
              <w:rPr>
                <w:sz w:val="24"/>
              </w:rPr>
              <w:t>⑦ 金属过渡模式</w:t>
            </w:r>
            <w:r>
              <w:rPr>
                <w:rFonts w:hint="eastAsia" w:ascii="仿宋" w:hAnsi="仿宋" w:eastAsia="仿宋"/>
                <w:sz w:val="24"/>
              </w:rPr>
              <w:t>⑧</w:t>
            </w:r>
            <w:r>
              <w:rPr>
                <w:sz w:val="24"/>
              </w:rPr>
              <w:t>气体流量</w:t>
            </w:r>
          </w:p>
          <w:p>
            <w:pPr>
              <w:pStyle w:val="12"/>
              <w:numPr>
                <w:ilvl w:val="0"/>
                <w:numId w:val="7"/>
              </w:numPr>
              <w:tabs>
                <w:tab w:val="left" w:pos="469"/>
              </w:tabs>
              <w:spacing w:before="2" w:after="0" w:line="240" w:lineRule="auto"/>
              <w:ind w:left="468" w:right="0" w:hanging="361"/>
              <w:jc w:val="left"/>
              <w:rPr>
                <w:sz w:val="24"/>
              </w:rPr>
            </w:pPr>
            <w:r>
              <w:rPr>
                <w:sz w:val="24"/>
              </w:rPr>
              <w:t>焊接设备、工具和夹具的安全检查；</w:t>
            </w:r>
          </w:p>
          <w:p>
            <w:pPr>
              <w:pStyle w:val="12"/>
              <w:numPr>
                <w:ilvl w:val="0"/>
                <w:numId w:val="7"/>
              </w:numPr>
              <w:tabs>
                <w:tab w:val="left" w:pos="469"/>
              </w:tabs>
              <w:spacing w:before="5" w:after="0" w:line="240" w:lineRule="auto"/>
              <w:ind w:left="468" w:right="0" w:hanging="361"/>
              <w:jc w:val="left"/>
              <w:rPr>
                <w:sz w:val="24"/>
              </w:rPr>
            </w:pPr>
            <w:r>
              <w:rPr>
                <w:sz w:val="24"/>
              </w:rPr>
              <w:t>根据规范和图纸要求制备母材坡口、组对间隙及定位焊；</w:t>
            </w:r>
          </w:p>
          <w:p>
            <w:pPr>
              <w:pStyle w:val="12"/>
              <w:numPr>
                <w:ilvl w:val="0"/>
                <w:numId w:val="7"/>
              </w:numPr>
              <w:tabs>
                <w:tab w:val="left" w:pos="469"/>
              </w:tabs>
              <w:spacing w:before="4" w:after="0" w:line="240" w:lineRule="auto"/>
              <w:ind w:left="468" w:right="0" w:hanging="361"/>
              <w:jc w:val="left"/>
              <w:rPr>
                <w:sz w:val="24"/>
              </w:rPr>
            </w:pPr>
            <w:r>
              <w:rPr>
                <w:sz w:val="24"/>
              </w:rPr>
              <w:t>根据母材厚度和障碍形状确定焊接层道数；</w:t>
            </w:r>
          </w:p>
          <w:p>
            <w:pPr>
              <w:pStyle w:val="12"/>
              <w:numPr>
                <w:ilvl w:val="0"/>
                <w:numId w:val="7"/>
              </w:numPr>
              <w:tabs>
                <w:tab w:val="left" w:pos="469"/>
              </w:tabs>
              <w:spacing w:before="5" w:after="0" w:line="240" w:lineRule="auto"/>
              <w:ind w:left="468" w:right="0" w:hanging="361"/>
              <w:jc w:val="left"/>
              <w:rPr>
                <w:sz w:val="24"/>
              </w:rPr>
            </w:pPr>
            <w:r>
              <w:rPr>
                <w:sz w:val="24"/>
              </w:rPr>
              <w:t>通过合理的准备和操作来减少和校正变形；</w:t>
            </w:r>
          </w:p>
          <w:p>
            <w:pPr>
              <w:pStyle w:val="12"/>
              <w:numPr>
                <w:ilvl w:val="0"/>
                <w:numId w:val="7"/>
              </w:numPr>
              <w:tabs>
                <w:tab w:val="left" w:pos="469"/>
              </w:tabs>
              <w:spacing w:before="2" w:after="0" w:line="290" w:lineRule="exact"/>
              <w:ind w:left="468" w:right="0" w:hanging="361"/>
              <w:jc w:val="left"/>
              <w:rPr>
                <w:sz w:val="24"/>
              </w:rPr>
            </w:pPr>
            <w:r>
              <w:rPr>
                <w:sz w:val="24"/>
              </w:rPr>
              <w:t>执行合理的工艺来控制热输入。</w:t>
            </w:r>
          </w:p>
        </w:tc>
        <w:tc>
          <w:tcPr>
            <w:tcW w:w="1166" w:type="dxa"/>
          </w:tcPr>
          <w:p>
            <w:pPr>
              <w:pStyle w:val="12"/>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1" w:type="dxa"/>
          </w:tcPr>
          <w:p>
            <w:pPr>
              <w:pStyle w:val="12"/>
              <w:spacing w:before="78"/>
              <w:ind w:left="10"/>
              <w:rPr>
                <w:b/>
                <w:sz w:val="24"/>
              </w:rPr>
            </w:pPr>
            <w:r>
              <w:rPr>
                <w:b/>
                <w:w w:val="99"/>
                <w:sz w:val="24"/>
              </w:rPr>
              <w:t>5</w:t>
            </w:r>
          </w:p>
        </w:tc>
        <w:tc>
          <w:tcPr>
            <w:tcW w:w="7429" w:type="dxa"/>
          </w:tcPr>
          <w:p>
            <w:pPr>
              <w:pStyle w:val="12"/>
              <w:spacing w:before="78"/>
              <w:ind w:left="108"/>
              <w:jc w:val="left"/>
              <w:rPr>
                <w:b/>
                <w:sz w:val="24"/>
              </w:rPr>
            </w:pPr>
            <w:r>
              <w:rPr>
                <w:b/>
                <w:sz w:val="24"/>
              </w:rPr>
              <w:t>焊条电弧焊SMAW（111）焊接方法</w:t>
            </w:r>
          </w:p>
        </w:tc>
        <w:tc>
          <w:tcPr>
            <w:tcW w:w="1166" w:type="dxa"/>
            <w:vMerge w:val="restart"/>
          </w:tcPr>
          <w:p>
            <w:pPr>
              <w:pStyle w:val="12"/>
              <w:jc w:val="left"/>
              <w:rPr>
                <w:rFonts w:ascii="Times New Roman"/>
                <w:sz w:val="24"/>
              </w:rPr>
            </w:pPr>
          </w:p>
          <w:p>
            <w:pPr>
              <w:pStyle w:val="12"/>
              <w:jc w:val="left"/>
              <w:rPr>
                <w:rFonts w:ascii="Times New Roman"/>
                <w:sz w:val="24"/>
              </w:rPr>
            </w:pPr>
          </w:p>
          <w:p>
            <w:pPr>
              <w:pStyle w:val="12"/>
              <w:jc w:val="left"/>
              <w:rPr>
                <w:rFonts w:ascii="Times New Roman"/>
                <w:sz w:val="24"/>
              </w:rPr>
            </w:pPr>
          </w:p>
          <w:p>
            <w:pPr>
              <w:pStyle w:val="12"/>
              <w:spacing w:before="10"/>
              <w:jc w:val="left"/>
              <w:rPr>
                <w:rFonts w:ascii="Times New Roman"/>
                <w:sz w:val="32"/>
              </w:rPr>
            </w:pPr>
          </w:p>
          <w:p>
            <w:pPr>
              <w:pStyle w:val="12"/>
              <w:ind w:left="109" w:right="100"/>
              <w:rPr>
                <w:rFonts w:ascii="仿宋"/>
                <w:sz w:val="24"/>
              </w:rPr>
            </w:pPr>
            <w:r>
              <w:rPr>
                <w:rFonts w:ascii="仿宋"/>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trPr>
        <w:tc>
          <w:tcPr>
            <w:tcW w:w="691" w:type="dxa"/>
          </w:tcPr>
          <w:p>
            <w:pPr>
              <w:pStyle w:val="12"/>
              <w:jc w:val="left"/>
              <w:rPr>
                <w:rFonts w:ascii="Times New Roman"/>
                <w:sz w:val="24"/>
              </w:rPr>
            </w:pPr>
          </w:p>
          <w:p>
            <w:pPr>
              <w:pStyle w:val="12"/>
              <w:spacing w:before="6"/>
              <w:jc w:val="left"/>
              <w:rPr>
                <w:rFonts w:ascii="Times New Roman"/>
                <w:sz w:val="19"/>
              </w:rPr>
            </w:pPr>
          </w:p>
          <w:p>
            <w:pPr>
              <w:pStyle w:val="12"/>
              <w:spacing w:line="242" w:lineRule="auto"/>
              <w:ind w:left="225" w:right="213"/>
              <w:jc w:val="both"/>
              <w:rPr>
                <w:sz w:val="24"/>
              </w:rPr>
            </w:pPr>
            <w:r>
              <w:rPr>
                <w:sz w:val="24"/>
              </w:rPr>
              <w:t>工作能力</w:t>
            </w:r>
          </w:p>
        </w:tc>
        <w:tc>
          <w:tcPr>
            <w:tcW w:w="7429" w:type="dxa"/>
          </w:tcPr>
          <w:p>
            <w:pPr>
              <w:pStyle w:val="12"/>
              <w:spacing w:before="8"/>
              <w:jc w:val="left"/>
              <w:rPr>
                <w:rFonts w:ascii="Times New Roman"/>
                <w:sz w:val="32"/>
              </w:rPr>
            </w:pPr>
          </w:p>
          <w:p>
            <w:pPr>
              <w:pStyle w:val="12"/>
              <w:numPr>
                <w:ilvl w:val="0"/>
                <w:numId w:val="8"/>
              </w:numPr>
              <w:tabs>
                <w:tab w:val="left" w:pos="469"/>
              </w:tabs>
              <w:spacing w:before="0" w:after="0" w:line="240" w:lineRule="auto"/>
              <w:ind w:left="468" w:right="0" w:hanging="361"/>
              <w:jc w:val="left"/>
              <w:rPr>
                <w:sz w:val="24"/>
              </w:rPr>
            </w:pPr>
            <w:r>
              <w:rPr>
                <w:sz w:val="24"/>
              </w:rPr>
              <w:t>按照国家标准规范焊接相关接头；</w:t>
            </w:r>
          </w:p>
          <w:p>
            <w:pPr>
              <w:pStyle w:val="12"/>
              <w:numPr>
                <w:ilvl w:val="0"/>
                <w:numId w:val="8"/>
              </w:numPr>
              <w:tabs>
                <w:tab w:val="left" w:pos="469"/>
              </w:tabs>
              <w:spacing w:before="4" w:after="0" w:line="240" w:lineRule="auto"/>
              <w:ind w:left="468" w:right="0" w:hanging="361"/>
              <w:jc w:val="left"/>
              <w:rPr>
                <w:sz w:val="24"/>
              </w:rPr>
            </w:pPr>
            <w:r>
              <w:rPr>
                <w:sz w:val="24"/>
              </w:rPr>
              <w:t>解读焊接术语，并完成符合规范要求的任务；</w:t>
            </w:r>
          </w:p>
          <w:p>
            <w:pPr>
              <w:pStyle w:val="12"/>
              <w:numPr>
                <w:ilvl w:val="0"/>
                <w:numId w:val="8"/>
              </w:numPr>
              <w:tabs>
                <w:tab w:val="left" w:pos="469"/>
              </w:tabs>
              <w:spacing w:before="5" w:after="0" w:line="242" w:lineRule="auto"/>
              <w:ind w:left="108" w:right="-15" w:firstLine="0"/>
              <w:jc w:val="left"/>
              <w:rPr>
                <w:sz w:val="24"/>
              </w:rPr>
            </w:pPr>
            <w:r>
              <w:rPr>
                <w:sz w:val="24"/>
              </w:rPr>
              <w:t>碳钢板、管的所有位置（除立向下外）</w:t>
            </w:r>
            <w:r>
              <w:rPr>
                <w:spacing w:val="-2"/>
                <w:sz w:val="24"/>
              </w:rPr>
              <w:t xml:space="preserve">的打底、填充和盖面焊接， </w:t>
            </w:r>
            <w:r>
              <w:rPr>
                <w:sz w:val="24"/>
              </w:rPr>
              <w:t>根部焊道单面焊双面成形技术；</w:t>
            </w:r>
          </w:p>
          <w:p>
            <w:pPr>
              <w:pStyle w:val="12"/>
              <w:numPr>
                <w:ilvl w:val="0"/>
                <w:numId w:val="8"/>
              </w:numPr>
              <w:tabs>
                <w:tab w:val="left" w:pos="469"/>
              </w:tabs>
              <w:spacing w:before="0" w:after="0" w:line="240" w:lineRule="auto"/>
              <w:ind w:left="468" w:right="0" w:hanging="361"/>
              <w:jc w:val="left"/>
              <w:rPr>
                <w:sz w:val="24"/>
              </w:rPr>
            </w:pPr>
            <w:r>
              <w:rPr>
                <w:sz w:val="24"/>
              </w:rPr>
              <w:t>管、板的对接焊缝和角焊缝的全熔透焊；</w:t>
            </w:r>
          </w:p>
          <w:p>
            <w:pPr>
              <w:pStyle w:val="12"/>
              <w:numPr>
                <w:ilvl w:val="0"/>
                <w:numId w:val="8"/>
              </w:numPr>
              <w:tabs>
                <w:tab w:val="left" w:pos="469"/>
              </w:tabs>
              <w:spacing w:before="5" w:after="0" w:line="289" w:lineRule="exact"/>
              <w:ind w:left="468" w:right="0" w:hanging="361"/>
              <w:jc w:val="left"/>
              <w:rPr>
                <w:sz w:val="24"/>
              </w:rPr>
            </w:pPr>
            <w:r>
              <w:rPr>
                <w:sz w:val="24"/>
              </w:rPr>
              <w:t>停弧/起弧。</w:t>
            </w:r>
          </w:p>
        </w:tc>
        <w:tc>
          <w:tcPr>
            <w:tcW w:w="11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1" w:type="dxa"/>
          </w:tcPr>
          <w:p>
            <w:pPr>
              <w:pStyle w:val="12"/>
              <w:spacing w:before="79"/>
              <w:ind w:left="10"/>
              <w:rPr>
                <w:b/>
                <w:sz w:val="24"/>
              </w:rPr>
            </w:pPr>
            <w:r>
              <w:rPr>
                <w:b/>
                <w:w w:val="99"/>
                <w:sz w:val="24"/>
              </w:rPr>
              <w:t>6</w:t>
            </w:r>
          </w:p>
        </w:tc>
        <w:tc>
          <w:tcPr>
            <w:tcW w:w="7429" w:type="dxa"/>
          </w:tcPr>
          <w:p>
            <w:pPr>
              <w:pStyle w:val="12"/>
              <w:spacing w:before="79"/>
              <w:ind w:left="108"/>
              <w:jc w:val="left"/>
              <w:rPr>
                <w:b/>
                <w:sz w:val="24"/>
              </w:rPr>
            </w:pPr>
            <w:r>
              <w:rPr>
                <w:b/>
                <w:sz w:val="24"/>
              </w:rPr>
              <w:t>熔化极非惰性气体保护焊 GMAW（135）焊接方法</w:t>
            </w:r>
          </w:p>
        </w:tc>
        <w:tc>
          <w:tcPr>
            <w:tcW w:w="1166" w:type="dxa"/>
            <w:vMerge w:val="restart"/>
          </w:tcPr>
          <w:p>
            <w:pPr>
              <w:pStyle w:val="12"/>
              <w:jc w:val="left"/>
              <w:rPr>
                <w:rFonts w:ascii="Times New Roman"/>
                <w:sz w:val="24"/>
              </w:rPr>
            </w:pPr>
          </w:p>
          <w:p>
            <w:pPr>
              <w:pStyle w:val="12"/>
              <w:jc w:val="left"/>
              <w:rPr>
                <w:rFonts w:ascii="Times New Roman"/>
                <w:sz w:val="24"/>
              </w:rPr>
            </w:pPr>
          </w:p>
          <w:p>
            <w:pPr>
              <w:pStyle w:val="12"/>
              <w:jc w:val="left"/>
              <w:rPr>
                <w:rFonts w:ascii="Times New Roman"/>
                <w:sz w:val="24"/>
              </w:rPr>
            </w:pPr>
          </w:p>
          <w:p>
            <w:pPr>
              <w:pStyle w:val="12"/>
              <w:jc w:val="left"/>
              <w:rPr>
                <w:rFonts w:ascii="Times New Roman"/>
                <w:sz w:val="30"/>
              </w:rPr>
            </w:pPr>
          </w:p>
          <w:p>
            <w:pPr>
              <w:pStyle w:val="12"/>
              <w:ind w:left="109" w:right="100"/>
              <w:rPr>
                <w:rFonts w:ascii="仿宋"/>
                <w:sz w:val="24"/>
              </w:rPr>
            </w:pPr>
            <w:r>
              <w:rPr>
                <w:rFonts w:ascii="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691" w:type="dxa"/>
          </w:tcPr>
          <w:p>
            <w:pPr>
              <w:pStyle w:val="12"/>
              <w:jc w:val="left"/>
              <w:rPr>
                <w:rFonts w:ascii="Times New Roman"/>
                <w:sz w:val="24"/>
              </w:rPr>
            </w:pPr>
          </w:p>
          <w:p>
            <w:pPr>
              <w:pStyle w:val="12"/>
              <w:spacing w:before="192" w:line="242" w:lineRule="auto"/>
              <w:ind w:left="225" w:right="213"/>
              <w:jc w:val="both"/>
              <w:rPr>
                <w:sz w:val="24"/>
              </w:rPr>
            </w:pPr>
            <w:r>
              <w:rPr>
                <w:sz w:val="24"/>
              </w:rPr>
              <w:t>工作能力</w:t>
            </w:r>
          </w:p>
        </w:tc>
        <w:tc>
          <w:tcPr>
            <w:tcW w:w="7429" w:type="dxa"/>
          </w:tcPr>
          <w:p>
            <w:pPr>
              <w:pStyle w:val="12"/>
              <w:spacing w:before="1"/>
              <w:jc w:val="left"/>
              <w:rPr>
                <w:rFonts w:ascii="Times New Roman"/>
                <w:sz w:val="27"/>
              </w:rPr>
            </w:pPr>
          </w:p>
          <w:p>
            <w:pPr>
              <w:pStyle w:val="12"/>
              <w:numPr>
                <w:ilvl w:val="0"/>
                <w:numId w:val="9"/>
              </w:numPr>
              <w:tabs>
                <w:tab w:val="left" w:pos="469"/>
              </w:tabs>
              <w:spacing w:before="0" w:after="0" w:line="240" w:lineRule="auto"/>
              <w:ind w:left="468" w:right="0" w:hanging="361"/>
              <w:jc w:val="left"/>
              <w:rPr>
                <w:sz w:val="24"/>
              </w:rPr>
            </w:pPr>
            <w:r>
              <w:rPr>
                <w:sz w:val="24"/>
              </w:rPr>
              <w:t>按照国家标准规范焊接相关接头；</w:t>
            </w:r>
          </w:p>
          <w:p>
            <w:pPr>
              <w:pStyle w:val="12"/>
              <w:numPr>
                <w:ilvl w:val="0"/>
                <w:numId w:val="9"/>
              </w:numPr>
              <w:tabs>
                <w:tab w:val="left" w:pos="469"/>
              </w:tabs>
              <w:spacing w:before="5" w:after="0" w:line="240" w:lineRule="auto"/>
              <w:ind w:left="468" w:right="0" w:hanging="361"/>
              <w:jc w:val="left"/>
              <w:rPr>
                <w:sz w:val="24"/>
              </w:rPr>
            </w:pPr>
            <w:r>
              <w:rPr>
                <w:sz w:val="24"/>
              </w:rPr>
              <w:t>解读焊接术语，并完成符合规范要求的任务；</w:t>
            </w:r>
          </w:p>
          <w:p>
            <w:pPr>
              <w:pStyle w:val="12"/>
              <w:numPr>
                <w:ilvl w:val="0"/>
                <w:numId w:val="9"/>
              </w:numPr>
              <w:tabs>
                <w:tab w:val="left" w:pos="469"/>
              </w:tabs>
              <w:spacing w:before="4" w:after="0" w:line="242" w:lineRule="auto"/>
              <w:ind w:left="108" w:right="-15" w:firstLine="0"/>
              <w:jc w:val="left"/>
              <w:rPr>
                <w:sz w:val="24"/>
              </w:rPr>
            </w:pPr>
            <w:r>
              <w:rPr>
                <w:sz w:val="24"/>
              </w:rPr>
              <w:t>碳钢板、管的所有位置（除立向下外）</w:t>
            </w:r>
            <w:r>
              <w:rPr>
                <w:spacing w:val="-2"/>
                <w:sz w:val="24"/>
              </w:rPr>
              <w:t xml:space="preserve">的打底、填充和盖面焊接， </w:t>
            </w:r>
            <w:r>
              <w:rPr>
                <w:sz w:val="24"/>
              </w:rPr>
              <w:t>根部焊道单面焊双面成形技术；</w:t>
            </w:r>
          </w:p>
          <w:p>
            <w:pPr>
              <w:pStyle w:val="12"/>
              <w:numPr>
                <w:ilvl w:val="0"/>
                <w:numId w:val="9"/>
              </w:numPr>
              <w:tabs>
                <w:tab w:val="left" w:pos="469"/>
              </w:tabs>
              <w:spacing w:before="1" w:after="0" w:line="240" w:lineRule="auto"/>
              <w:ind w:left="468" w:right="0" w:hanging="361"/>
              <w:jc w:val="left"/>
              <w:rPr>
                <w:sz w:val="24"/>
              </w:rPr>
            </w:pPr>
            <w:r>
              <w:rPr>
                <w:sz w:val="24"/>
              </w:rPr>
              <w:t>管、板的对接焊缝和角焊缝的全熔透焊；</w:t>
            </w:r>
          </w:p>
          <w:p>
            <w:pPr>
              <w:pStyle w:val="12"/>
              <w:numPr>
                <w:ilvl w:val="0"/>
                <w:numId w:val="9"/>
              </w:numPr>
              <w:tabs>
                <w:tab w:val="left" w:pos="469"/>
              </w:tabs>
              <w:spacing w:before="4" w:after="0" w:line="289" w:lineRule="exact"/>
              <w:ind w:left="468" w:right="0" w:hanging="361"/>
              <w:jc w:val="left"/>
              <w:rPr>
                <w:sz w:val="24"/>
              </w:rPr>
            </w:pPr>
            <w:r>
              <w:rPr>
                <w:sz w:val="24"/>
              </w:rPr>
              <w:t>停弧/起弧。</w:t>
            </w:r>
          </w:p>
        </w:tc>
        <w:tc>
          <w:tcPr>
            <w:tcW w:w="11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1" w:type="dxa"/>
          </w:tcPr>
          <w:p>
            <w:pPr>
              <w:pStyle w:val="12"/>
              <w:spacing w:before="79"/>
              <w:ind w:left="10"/>
              <w:rPr>
                <w:b/>
                <w:sz w:val="24"/>
              </w:rPr>
            </w:pPr>
            <w:r>
              <w:rPr>
                <w:b/>
                <w:w w:val="99"/>
                <w:sz w:val="24"/>
              </w:rPr>
              <w:t>7</w:t>
            </w:r>
          </w:p>
        </w:tc>
        <w:tc>
          <w:tcPr>
            <w:tcW w:w="7429" w:type="dxa"/>
          </w:tcPr>
          <w:p>
            <w:pPr>
              <w:pStyle w:val="12"/>
              <w:spacing w:before="79"/>
              <w:ind w:left="108"/>
              <w:jc w:val="left"/>
              <w:rPr>
                <w:b/>
                <w:sz w:val="24"/>
              </w:rPr>
            </w:pPr>
            <w:r>
              <w:rPr>
                <w:b/>
                <w:sz w:val="24"/>
              </w:rPr>
              <w:t>非惰性气体保护药芯焊丝电弧焊 FCAW-G（136）焊接方法</w:t>
            </w:r>
          </w:p>
        </w:tc>
        <w:tc>
          <w:tcPr>
            <w:tcW w:w="1166" w:type="dxa"/>
            <w:vMerge w:val="restart"/>
          </w:tcPr>
          <w:p>
            <w:pPr>
              <w:pStyle w:val="12"/>
              <w:jc w:val="left"/>
              <w:rPr>
                <w:rFonts w:ascii="Times New Roman"/>
                <w:sz w:val="24"/>
              </w:rPr>
            </w:pPr>
          </w:p>
          <w:p>
            <w:pPr>
              <w:pStyle w:val="12"/>
              <w:jc w:val="left"/>
              <w:rPr>
                <w:rFonts w:ascii="Times New Roman"/>
                <w:sz w:val="24"/>
              </w:rPr>
            </w:pPr>
          </w:p>
          <w:p>
            <w:pPr>
              <w:pStyle w:val="12"/>
              <w:jc w:val="left"/>
              <w:rPr>
                <w:rFonts w:ascii="Times New Roman"/>
                <w:sz w:val="24"/>
              </w:rPr>
            </w:pPr>
          </w:p>
          <w:p>
            <w:pPr>
              <w:pStyle w:val="12"/>
              <w:spacing w:before="5"/>
              <w:jc w:val="left"/>
              <w:rPr>
                <w:rFonts w:ascii="Times New Roman"/>
                <w:sz w:val="20"/>
              </w:rPr>
            </w:pPr>
          </w:p>
          <w:p>
            <w:pPr>
              <w:pStyle w:val="12"/>
              <w:ind w:left="109" w:right="100"/>
              <w:rPr>
                <w:rFonts w:ascii="仿宋"/>
                <w:sz w:val="24"/>
              </w:rPr>
            </w:pPr>
            <w:r>
              <w:rPr>
                <w:rFonts w:ascii="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trPr>
        <w:tc>
          <w:tcPr>
            <w:tcW w:w="691" w:type="dxa"/>
          </w:tcPr>
          <w:p>
            <w:pPr>
              <w:pStyle w:val="12"/>
              <w:spacing w:before="3"/>
              <w:jc w:val="left"/>
              <w:rPr>
                <w:rFonts w:ascii="Times New Roman"/>
                <w:sz w:val="31"/>
              </w:rPr>
            </w:pPr>
          </w:p>
          <w:p>
            <w:pPr>
              <w:pStyle w:val="12"/>
              <w:spacing w:line="242" w:lineRule="auto"/>
              <w:ind w:left="225" w:right="213"/>
              <w:jc w:val="both"/>
              <w:rPr>
                <w:sz w:val="24"/>
              </w:rPr>
            </w:pPr>
            <w:r>
              <w:rPr>
                <w:sz w:val="24"/>
              </w:rPr>
              <w:t>工作能力</w:t>
            </w:r>
          </w:p>
        </w:tc>
        <w:tc>
          <w:tcPr>
            <w:tcW w:w="7429" w:type="dxa"/>
          </w:tcPr>
          <w:p>
            <w:pPr>
              <w:pStyle w:val="12"/>
              <w:spacing w:before="5"/>
              <w:jc w:val="left"/>
              <w:rPr>
                <w:rFonts w:ascii="Times New Roman"/>
                <w:sz w:val="35"/>
              </w:rPr>
            </w:pPr>
          </w:p>
          <w:p>
            <w:pPr>
              <w:pStyle w:val="12"/>
              <w:numPr>
                <w:ilvl w:val="0"/>
                <w:numId w:val="10"/>
              </w:numPr>
              <w:tabs>
                <w:tab w:val="left" w:pos="469"/>
              </w:tabs>
              <w:spacing w:before="0" w:after="0" w:line="240" w:lineRule="auto"/>
              <w:ind w:left="468" w:right="0" w:hanging="361"/>
              <w:jc w:val="left"/>
              <w:rPr>
                <w:sz w:val="24"/>
              </w:rPr>
            </w:pPr>
            <w:r>
              <w:rPr>
                <w:sz w:val="24"/>
              </w:rPr>
              <w:t>按照国家标准规范焊接相关接头；</w:t>
            </w:r>
          </w:p>
          <w:p>
            <w:pPr>
              <w:pStyle w:val="12"/>
              <w:numPr>
                <w:ilvl w:val="0"/>
                <w:numId w:val="10"/>
              </w:numPr>
              <w:tabs>
                <w:tab w:val="left" w:pos="469"/>
              </w:tabs>
              <w:spacing w:before="2" w:after="0" w:line="240" w:lineRule="auto"/>
              <w:ind w:left="468" w:right="0" w:hanging="361"/>
              <w:jc w:val="left"/>
              <w:rPr>
                <w:sz w:val="24"/>
              </w:rPr>
            </w:pPr>
            <w:r>
              <w:rPr>
                <w:sz w:val="24"/>
              </w:rPr>
              <w:t>解读焊接术语，并完成符合规范要求的任务；</w:t>
            </w:r>
          </w:p>
          <w:p>
            <w:pPr>
              <w:pStyle w:val="12"/>
              <w:numPr>
                <w:ilvl w:val="0"/>
                <w:numId w:val="10"/>
              </w:numPr>
              <w:tabs>
                <w:tab w:val="left" w:pos="469"/>
              </w:tabs>
              <w:spacing w:before="5" w:after="0" w:line="240" w:lineRule="auto"/>
              <w:ind w:left="468" w:right="0" w:hanging="361"/>
              <w:jc w:val="left"/>
              <w:rPr>
                <w:sz w:val="24"/>
              </w:rPr>
            </w:pPr>
            <w:r>
              <w:rPr>
                <w:sz w:val="24"/>
              </w:rPr>
              <w:t>碳钢板、管的所有位置（除立向下外）的焊接；</w:t>
            </w:r>
          </w:p>
          <w:p>
            <w:pPr>
              <w:pStyle w:val="12"/>
              <w:numPr>
                <w:ilvl w:val="0"/>
                <w:numId w:val="10"/>
              </w:numPr>
              <w:tabs>
                <w:tab w:val="left" w:pos="469"/>
              </w:tabs>
              <w:spacing w:before="2" w:after="0" w:line="240" w:lineRule="auto"/>
              <w:ind w:left="468" w:right="0" w:hanging="361"/>
              <w:jc w:val="left"/>
              <w:rPr>
                <w:sz w:val="24"/>
              </w:rPr>
            </w:pPr>
            <w:r>
              <w:rPr>
                <w:sz w:val="24"/>
              </w:rPr>
              <w:t>停弧/起弧；</w:t>
            </w:r>
          </w:p>
          <w:p>
            <w:pPr>
              <w:pStyle w:val="12"/>
              <w:numPr>
                <w:ilvl w:val="0"/>
                <w:numId w:val="10"/>
              </w:numPr>
              <w:tabs>
                <w:tab w:val="left" w:pos="469"/>
              </w:tabs>
              <w:spacing w:before="4" w:after="0" w:line="291" w:lineRule="exact"/>
              <w:ind w:left="468" w:right="0" w:hanging="361"/>
              <w:jc w:val="left"/>
              <w:rPr>
                <w:sz w:val="24"/>
              </w:rPr>
            </w:pPr>
            <w:r>
              <w:rPr>
                <w:sz w:val="24"/>
              </w:rPr>
              <w:t>管、板的对接焊缝和角焊缝的全熔透焊。</w:t>
            </w:r>
          </w:p>
        </w:tc>
        <w:tc>
          <w:tcPr>
            <w:tcW w:w="11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1" w:type="dxa"/>
          </w:tcPr>
          <w:p>
            <w:pPr>
              <w:pStyle w:val="12"/>
              <w:spacing w:before="77"/>
              <w:ind w:left="10"/>
              <w:rPr>
                <w:b/>
                <w:sz w:val="24"/>
              </w:rPr>
            </w:pPr>
            <w:r>
              <w:rPr>
                <w:b/>
                <w:w w:val="99"/>
                <w:sz w:val="24"/>
              </w:rPr>
              <w:t>8</w:t>
            </w:r>
          </w:p>
        </w:tc>
        <w:tc>
          <w:tcPr>
            <w:tcW w:w="7429" w:type="dxa"/>
          </w:tcPr>
          <w:p>
            <w:pPr>
              <w:pStyle w:val="12"/>
              <w:spacing w:before="77"/>
              <w:ind w:left="108"/>
              <w:jc w:val="left"/>
              <w:rPr>
                <w:b/>
                <w:sz w:val="24"/>
              </w:rPr>
            </w:pPr>
            <w:r>
              <w:rPr>
                <w:b/>
                <w:sz w:val="24"/>
              </w:rPr>
              <w:t>钨极惰性气体保护电弧焊 GTAW（141）焊接方法</w:t>
            </w:r>
          </w:p>
        </w:tc>
        <w:tc>
          <w:tcPr>
            <w:tcW w:w="1166" w:type="dxa"/>
            <w:vMerge w:val="restart"/>
          </w:tcPr>
          <w:p>
            <w:pPr>
              <w:pStyle w:val="12"/>
              <w:jc w:val="left"/>
              <w:rPr>
                <w:rFonts w:ascii="Times New Roman"/>
                <w:sz w:val="24"/>
              </w:rPr>
            </w:pPr>
          </w:p>
          <w:p>
            <w:pPr>
              <w:pStyle w:val="12"/>
              <w:jc w:val="left"/>
              <w:rPr>
                <w:rFonts w:ascii="Times New Roman"/>
                <w:sz w:val="24"/>
              </w:rPr>
            </w:pPr>
          </w:p>
          <w:p>
            <w:pPr>
              <w:pStyle w:val="12"/>
              <w:jc w:val="left"/>
              <w:rPr>
                <w:rFonts w:ascii="Times New Roman"/>
                <w:sz w:val="24"/>
              </w:rPr>
            </w:pPr>
          </w:p>
          <w:p>
            <w:pPr>
              <w:pStyle w:val="12"/>
              <w:spacing w:before="188"/>
              <w:ind w:left="109" w:right="100"/>
              <w:rPr>
                <w:rFonts w:ascii="仿宋"/>
                <w:sz w:val="24"/>
              </w:rPr>
            </w:pPr>
            <w:r>
              <w:rPr>
                <w:rFonts w:ascii="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691" w:type="dxa"/>
          </w:tcPr>
          <w:p>
            <w:pPr>
              <w:pStyle w:val="12"/>
              <w:jc w:val="left"/>
              <w:rPr>
                <w:rFonts w:ascii="Times New Roman"/>
                <w:sz w:val="27"/>
              </w:rPr>
            </w:pPr>
          </w:p>
          <w:p>
            <w:pPr>
              <w:pStyle w:val="12"/>
              <w:spacing w:line="242" w:lineRule="auto"/>
              <w:ind w:left="225" w:right="213"/>
              <w:jc w:val="both"/>
              <w:rPr>
                <w:sz w:val="24"/>
              </w:rPr>
            </w:pPr>
            <w:r>
              <w:rPr>
                <w:sz w:val="24"/>
              </w:rPr>
              <w:t>工作能力</w:t>
            </w:r>
          </w:p>
        </w:tc>
        <w:tc>
          <w:tcPr>
            <w:tcW w:w="7429" w:type="dxa"/>
          </w:tcPr>
          <w:p>
            <w:pPr>
              <w:pStyle w:val="12"/>
              <w:spacing w:before="9"/>
              <w:jc w:val="left"/>
              <w:rPr>
                <w:rFonts w:ascii="Times New Roman"/>
                <w:sz w:val="26"/>
              </w:rPr>
            </w:pPr>
          </w:p>
          <w:p>
            <w:pPr>
              <w:pStyle w:val="12"/>
              <w:numPr>
                <w:ilvl w:val="0"/>
                <w:numId w:val="11"/>
              </w:numPr>
              <w:tabs>
                <w:tab w:val="left" w:pos="469"/>
              </w:tabs>
              <w:spacing w:before="0" w:after="0" w:line="240" w:lineRule="auto"/>
              <w:ind w:left="468" w:right="0" w:hanging="361"/>
              <w:jc w:val="left"/>
              <w:rPr>
                <w:sz w:val="24"/>
              </w:rPr>
            </w:pPr>
            <w:r>
              <w:rPr>
                <w:sz w:val="24"/>
              </w:rPr>
              <w:t>按照国家标准规范焊接相关接头；</w:t>
            </w:r>
          </w:p>
          <w:p>
            <w:pPr>
              <w:pStyle w:val="12"/>
              <w:numPr>
                <w:ilvl w:val="0"/>
                <w:numId w:val="11"/>
              </w:numPr>
              <w:tabs>
                <w:tab w:val="left" w:pos="469"/>
              </w:tabs>
              <w:spacing w:before="4" w:after="0" w:line="240" w:lineRule="auto"/>
              <w:ind w:left="468" w:right="0" w:hanging="361"/>
              <w:jc w:val="left"/>
              <w:rPr>
                <w:sz w:val="24"/>
              </w:rPr>
            </w:pPr>
            <w:r>
              <w:rPr>
                <w:sz w:val="24"/>
              </w:rPr>
              <w:t>解读焊接术语，并完成符合规范要求的任务；</w:t>
            </w:r>
          </w:p>
          <w:p>
            <w:pPr>
              <w:pStyle w:val="12"/>
              <w:numPr>
                <w:ilvl w:val="0"/>
                <w:numId w:val="11"/>
              </w:numPr>
              <w:tabs>
                <w:tab w:val="left" w:pos="469"/>
              </w:tabs>
              <w:spacing w:before="5" w:after="0" w:line="240" w:lineRule="auto"/>
              <w:ind w:left="468" w:right="-15" w:hanging="361"/>
              <w:jc w:val="left"/>
              <w:rPr>
                <w:sz w:val="24"/>
              </w:rPr>
            </w:pPr>
            <w:r>
              <w:rPr>
                <w:sz w:val="24"/>
              </w:rPr>
              <w:t>碳钢、铝以及不锈钢的板、管的所有位置（除立向下外）</w:t>
            </w:r>
            <w:r>
              <w:rPr>
                <w:spacing w:val="-4"/>
                <w:sz w:val="24"/>
              </w:rPr>
              <w:t>的焊接；</w:t>
            </w:r>
          </w:p>
          <w:p>
            <w:pPr>
              <w:pStyle w:val="12"/>
              <w:numPr>
                <w:ilvl w:val="0"/>
                <w:numId w:val="11"/>
              </w:numPr>
              <w:tabs>
                <w:tab w:val="left" w:pos="469"/>
              </w:tabs>
              <w:spacing w:before="2" w:after="0" w:line="240" w:lineRule="auto"/>
              <w:ind w:left="468" w:right="0" w:hanging="361"/>
              <w:jc w:val="left"/>
              <w:rPr>
                <w:sz w:val="24"/>
              </w:rPr>
            </w:pPr>
            <w:r>
              <w:rPr>
                <w:sz w:val="24"/>
              </w:rPr>
              <w:t>停弧/起弧；</w:t>
            </w:r>
          </w:p>
          <w:p>
            <w:pPr>
              <w:pStyle w:val="12"/>
              <w:numPr>
                <w:ilvl w:val="0"/>
                <w:numId w:val="11"/>
              </w:numPr>
              <w:tabs>
                <w:tab w:val="left" w:pos="469"/>
              </w:tabs>
              <w:spacing w:before="5" w:after="0" w:line="288" w:lineRule="exact"/>
              <w:ind w:left="468" w:right="0" w:hanging="361"/>
              <w:jc w:val="left"/>
              <w:rPr>
                <w:sz w:val="24"/>
              </w:rPr>
            </w:pPr>
            <w:r>
              <w:rPr>
                <w:sz w:val="24"/>
              </w:rPr>
              <w:t>管、板的对接焊缝和角焊缝的全熔透焊。</w:t>
            </w:r>
          </w:p>
        </w:tc>
        <w:tc>
          <w:tcPr>
            <w:tcW w:w="1166" w:type="dxa"/>
            <w:vMerge w:val="continue"/>
            <w:tcBorders>
              <w:top w:val="nil"/>
            </w:tcBorders>
          </w:tcPr>
          <w:p>
            <w:pPr>
              <w:rPr>
                <w:sz w:val="2"/>
                <w:szCs w:val="2"/>
              </w:rPr>
            </w:pPr>
          </w:p>
        </w:tc>
      </w:tr>
    </w:tbl>
    <w:p>
      <w:pPr>
        <w:spacing w:after="0"/>
        <w:rPr>
          <w:sz w:val="2"/>
          <w:szCs w:val="2"/>
        </w:rPr>
        <w:sectPr>
          <w:pgSz w:w="11910" w:h="16840"/>
          <w:pgMar w:top="1080" w:right="1140" w:bottom="1160" w:left="1180" w:header="891" w:footer="993" w:gutter="0"/>
          <w:cols w:space="720" w:num="1"/>
        </w:sectPr>
      </w:pPr>
    </w:p>
    <w:p>
      <w:pPr>
        <w:pStyle w:val="3"/>
        <w:spacing w:before="4"/>
        <w:ind w:left="0"/>
        <w:rPr>
          <w:rFonts w:ascii="Times New Roman"/>
          <w:sz w:val="28"/>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7429"/>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1" w:type="dxa"/>
          </w:tcPr>
          <w:p>
            <w:pPr>
              <w:pStyle w:val="12"/>
              <w:spacing w:before="78"/>
              <w:ind w:left="10"/>
              <w:rPr>
                <w:b/>
                <w:sz w:val="24"/>
              </w:rPr>
            </w:pPr>
            <w:r>
              <w:rPr>
                <w:b/>
                <w:w w:val="99"/>
                <w:sz w:val="24"/>
              </w:rPr>
              <w:t>9</w:t>
            </w:r>
          </w:p>
        </w:tc>
        <w:tc>
          <w:tcPr>
            <w:tcW w:w="7429" w:type="dxa"/>
          </w:tcPr>
          <w:p>
            <w:pPr>
              <w:pStyle w:val="12"/>
              <w:spacing w:before="78"/>
              <w:ind w:left="108"/>
              <w:jc w:val="left"/>
              <w:rPr>
                <w:b/>
                <w:sz w:val="24"/>
              </w:rPr>
            </w:pPr>
            <w:r>
              <w:rPr>
                <w:b/>
                <w:sz w:val="24"/>
              </w:rPr>
              <w:t>焊后清理、质量保证和检测</w:t>
            </w:r>
          </w:p>
        </w:tc>
        <w:tc>
          <w:tcPr>
            <w:tcW w:w="1166" w:type="dxa"/>
            <w:vMerge w:val="restart"/>
          </w:tcPr>
          <w:p>
            <w:pPr>
              <w:pStyle w:val="12"/>
              <w:jc w:val="left"/>
              <w:rPr>
                <w:rFonts w:ascii="Times New Roman"/>
                <w:sz w:val="24"/>
              </w:rPr>
            </w:pPr>
          </w:p>
          <w:p>
            <w:pPr>
              <w:pStyle w:val="12"/>
              <w:jc w:val="left"/>
              <w:rPr>
                <w:rFonts w:ascii="Times New Roman"/>
                <w:sz w:val="24"/>
              </w:rPr>
            </w:pPr>
          </w:p>
          <w:p>
            <w:pPr>
              <w:pStyle w:val="12"/>
              <w:jc w:val="left"/>
              <w:rPr>
                <w:rFonts w:ascii="Times New Roman"/>
                <w:sz w:val="24"/>
              </w:rPr>
            </w:pPr>
          </w:p>
          <w:p>
            <w:pPr>
              <w:pStyle w:val="12"/>
              <w:spacing w:before="210"/>
              <w:ind w:left="109" w:right="100"/>
              <w:rPr>
                <w:rFonts w:ascii="仿宋"/>
                <w:sz w:val="24"/>
              </w:rPr>
            </w:pPr>
            <w:r>
              <w:rPr>
                <w:rFonts w:ascii="仿宋"/>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691" w:type="dxa"/>
          </w:tcPr>
          <w:p>
            <w:pPr>
              <w:pStyle w:val="12"/>
              <w:spacing w:before="1"/>
              <w:jc w:val="left"/>
              <w:rPr>
                <w:rFonts w:ascii="Times New Roman"/>
                <w:sz w:val="29"/>
              </w:rPr>
            </w:pPr>
          </w:p>
          <w:p>
            <w:pPr>
              <w:pStyle w:val="12"/>
              <w:spacing w:line="242" w:lineRule="auto"/>
              <w:ind w:left="225" w:right="213"/>
              <w:jc w:val="both"/>
              <w:rPr>
                <w:sz w:val="24"/>
              </w:rPr>
            </w:pPr>
            <w:r>
              <w:rPr>
                <w:sz w:val="24"/>
              </w:rPr>
              <w:t>工作能力</w:t>
            </w:r>
          </w:p>
        </w:tc>
        <w:tc>
          <w:tcPr>
            <w:tcW w:w="7429" w:type="dxa"/>
          </w:tcPr>
          <w:p>
            <w:pPr>
              <w:pStyle w:val="12"/>
              <w:jc w:val="left"/>
              <w:rPr>
                <w:rFonts w:ascii="Times New Roman"/>
                <w:sz w:val="31"/>
              </w:rPr>
            </w:pPr>
          </w:p>
          <w:p>
            <w:pPr>
              <w:pStyle w:val="12"/>
              <w:numPr>
                <w:ilvl w:val="0"/>
                <w:numId w:val="12"/>
              </w:numPr>
              <w:tabs>
                <w:tab w:val="left" w:pos="469"/>
              </w:tabs>
              <w:spacing w:before="0" w:after="0" w:line="240" w:lineRule="auto"/>
              <w:ind w:left="468" w:right="0" w:hanging="361"/>
              <w:jc w:val="left"/>
              <w:rPr>
                <w:sz w:val="24"/>
              </w:rPr>
            </w:pPr>
            <w:r>
              <w:rPr>
                <w:sz w:val="24"/>
              </w:rPr>
              <w:t>根据图纸和规范要求完成焊缝焊接；</w:t>
            </w:r>
          </w:p>
          <w:p>
            <w:pPr>
              <w:pStyle w:val="12"/>
              <w:numPr>
                <w:ilvl w:val="0"/>
                <w:numId w:val="12"/>
              </w:numPr>
              <w:tabs>
                <w:tab w:val="left" w:pos="469"/>
              </w:tabs>
              <w:spacing w:before="4" w:after="0" w:line="240" w:lineRule="auto"/>
              <w:ind w:left="468" w:right="0" w:hanging="361"/>
              <w:jc w:val="left"/>
              <w:rPr>
                <w:sz w:val="24"/>
              </w:rPr>
            </w:pPr>
            <w:r>
              <w:rPr>
                <w:sz w:val="24"/>
              </w:rPr>
              <w:t>识别焊接缺陷，并采取恰当的措施予以修补；</w:t>
            </w:r>
          </w:p>
          <w:p>
            <w:pPr>
              <w:pStyle w:val="12"/>
              <w:numPr>
                <w:ilvl w:val="0"/>
                <w:numId w:val="12"/>
              </w:numPr>
              <w:tabs>
                <w:tab w:val="left" w:pos="469"/>
              </w:tabs>
              <w:spacing w:before="2" w:after="0" w:line="240" w:lineRule="auto"/>
              <w:ind w:left="468" w:right="0" w:hanging="361"/>
              <w:jc w:val="left"/>
              <w:rPr>
                <w:sz w:val="24"/>
              </w:rPr>
            </w:pPr>
            <w:r>
              <w:rPr>
                <w:sz w:val="24"/>
              </w:rPr>
              <w:t>采用恰当的措施保持焊缝金属的洁净度；</w:t>
            </w:r>
          </w:p>
          <w:p>
            <w:pPr>
              <w:pStyle w:val="12"/>
              <w:numPr>
                <w:ilvl w:val="0"/>
                <w:numId w:val="12"/>
              </w:numPr>
              <w:tabs>
                <w:tab w:val="left" w:pos="469"/>
              </w:tabs>
              <w:spacing w:before="5" w:after="0" w:line="240" w:lineRule="auto"/>
              <w:ind w:left="468" w:right="0" w:hanging="361"/>
              <w:jc w:val="left"/>
              <w:rPr>
                <w:sz w:val="24"/>
              </w:rPr>
            </w:pPr>
            <w:r>
              <w:rPr>
                <w:sz w:val="24"/>
              </w:rPr>
              <w:t>使用钢丝刷、刮刀、錾子等进行焊缝清理；</w:t>
            </w:r>
          </w:p>
          <w:p>
            <w:pPr>
              <w:pStyle w:val="12"/>
              <w:numPr>
                <w:ilvl w:val="0"/>
                <w:numId w:val="12"/>
              </w:numPr>
              <w:tabs>
                <w:tab w:val="left" w:pos="469"/>
              </w:tabs>
              <w:spacing w:before="4" w:after="0" w:line="290" w:lineRule="exact"/>
              <w:ind w:left="468" w:right="-15" w:hanging="361"/>
              <w:jc w:val="left"/>
              <w:rPr>
                <w:sz w:val="24"/>
              </w:rPr>
            </w:pPr>
            <w:r>
              <w:rPr>
                <w:spacing w:val="-1"/>
                <w:sz w:val="24"/>
              </w:rPr>
              <w:t>根据图纸要求，检查焊件是否达到所需的精准度、垂直度和平整。</w:t>
            </w:r>
          </w:p>
        </w:tc>
        <w:tc>
          <w:tcPr>
            <w:tcW w:w="11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120" w:type="dxa"/>
            <w:gridSpan w:val="2"/>
          </w:tcPr>
          <w:p>
            <w:pPr>
              <w:pStyle w:val="12"/>
              <w:spacing w:before="95"/>
              <w:ind w:left="3556" w:right="3549"/>
              <w:rPr>
                <w:sz w:val="24"/>
              </w:rPr>
            </w:pPr>
            <w:r>
              <w:rPr>
                <w:sz w:val="24"/>
              </w:rPr>
              <w:t>合计</w:t>
            </w:r>
          </w:p>
        </w:tc>
        <w:tc>
          <w:tcPr>
            <w:tcW w:w="1166" w:type="dxa"/>
          </w:tcPr>
          <w:p>
            <w:pPr>
              <w:pStyle w:val="12"/>
              <w:spacing w:before="95"/>
              <w:ind w:left="109" w:right="100"/>
              <w:rPr>
                <w:rFonts w:ascii="仿宋"/>
                <w:sz w:val="24"/>
              </w:rPr>
            </w:pPr>
            <w:r>
              <w:rPr>
                <w:rFonts w:ascii="仿宋"/>
                <w:sz w:val="24"/>
              </w:rPr>
              <w:t>100</w:t>
            </w:r>
          </w:p>
        </w:tc>
      </w:tr>
    </w:tbl>
    <w:p>
      <w:pPr>
        <w:pStyle w:val="3"/>
        <w:ind w:left="0"/>
        <w:rPr>
          <w:rFonts w:ascii="Times New Roman"/>
          <w:sz w:val="20"/>
        </w:rPr>
      </w:pPr>
    </w:p>
    <w:p>
      <w:pPr>
        <w:pStyle w:val="3"/>
        <w:spacing w:before="189"/>
        <w:rPr>
          <w:rFonts w:hint="eastAsia" w:ascii="黑体" w:eastAsia="黑体"/>
        </w:rPr>
      </w:pPr>
      <w:bookmarkStart w:id="6" w:name="二、试题及评分标准"/>
      <w:bookmarkEnd w:id="6"/>
      <w:bookmarkStart w:id="7" w:name="_bookmark3"/>
      <w:bookmarkEnd w:id="7"/>
      <w:r>
        <w:rPr>
          <w:rFonts w:hint="eastAsia" w:ascii="黑体" w:eastAsia="黑体"/>
        </w:rPr>
        <w:t>二、试题及评分标准</w:t>
      </w:r>
    </w:p>
    <w:p>
      <w:pPr>
        <w:pStyle w:val="2"/>
        <w:spacing w:before="264"/>
        <w:ind w:left="658"/>
      </w:pPr>
      <w:bookmarkStart w:id="8" w:name="_bookmark4"/>
      <w:bookmarkEnd w:id="8"/>
      <w:bookmarkStart w:id="9" w:name="（一）比赛内容"/>
      <w:bookmarkEnd w:id="9"/>
      <w:r>
        <w:t>（一）比赛内容</w:t>
      </w:r>
    </w:p>
    <w:p>
      <w:pPr>
        <w:pStyle w:val="3"/>
        <w:spacing w:before="5"/>
        <w:ind w:left="0"/>
        <w:rPr>
          <w:rFonts w:ascii="楷体"/>
          <w:b/>
          <w:sz w:val="44"/>
        </w:rPr>
      </w:pPr>
    </w:p>
    <w:p>
      <w:pPr>
        <w:pStyle w:val="11"/>
        <w:numPr>
          <w:ilvl w:val="0"/>
          <w:numId w:val="13"/>
        </w:numPr>
        <w:tabs>
          <w:tab w:val="left" w:pos="560"/>
        </w:tabs>
        <w:spacing w:before="1" w:after="0" w:line="240" w:lineRule="auto"/>
        <w:ind w:left="559" w:right="0" w:hanging="322"/>
        <w:jc w:val="left"/>
        <w:rPr>
          <w:sz w:val="32"/>
        </w:rPr>
      </w:pPr>
      <w:r>
        <w:rPr>
          <w:sz w:val="32"/>
        </w:rPr>
        <w:t>操作比赛内容及试题</w:t>
      </w:r>
    </w:p>
    <w:p>
      <w:pPr>
        <w:pStyle w:val="11"/>
        <w:numPr>
          <w:ilvl w:val="1"/>
          <w:numId w:val="13"/>
        </w:numPr>
        <w:tabs>
          <w:tab w:val="left" w:pos="1677"/>
        </w:tabs>
        <w:spacing w:before="5" w:after="0" w:line="240" w:lineRule="auto"/>
        <w:ind w:left="1676" w:right="0" w:hanging="801"/>
        <w:jc w:val="left"/>
        <w:rPr>
          <w:sz w:val="32"/>
        </w:rPr>
      </w:pPr>
      <w:r>
        <w:rPr>
          <w:sz w:val="32"/>
        </w:rPr>
        <w:t>试题产生</w:t>
      </w:r>
    </w:p>
    <w:p>
      <w:pPr>
        <w:pStyle w:val="3"/>
        <w:spacing w:before="5" w:line="242" w:lineRule="auto"/>
        <w:ind w:right="276" w:firstLine="638"/>
        <w:jc w:val="both"/>
      </w:pPr>
      <w:r>
        <w:rPr>
          <w:spacing w:val="4"/>
          <w:w w:val="95"/>
        </w:rPr>
        <w:t>命题流程按照</w:t>
      </w:r>
      <w:r>
        <w:rPr>
          <w:rFonts w:hint="eastAsia"/>
          <w:spacing w:val="4"/>
          <w:w w:val="95"/>
          <w:lang w:eastAsia="zh-CN"/>
        </w:rPr>
        <w:t>济源示范区</w:t>
      </w:r>
      <w:r>
        <w:rPr>
          <w:spacing w:val="4"/>
          <w:w w:val="95"/>
        </w:rPr>
        <w:t xml:space="preserve">第一届职业技能大赛组委会要求的命题 方式进行。赛前由技术工作组结合承办地器材准备情况命制样题 </w:t>
      </w:r>
      <w:r>
        <w:t>并公布。</w:t>
      </w:r>
    </w:p>
    <w:p>
      <w:pPr>
        <w:pStyle w:val="3"/>
        <w:spacing w:before="1"/>
        <w:ind w:left="876"/>
      </w:pPr>
      <w:r>
        <w:t>公开试题包括：板对接焊、管对接焊。</w:t>
      </w:r>
    </w:p>
    <w:p>
      <w:pPr>
        <w:pStyle w:val="11"/>
        <w:numPr>
          <w:ilvl w:val="1"/>
          <w:numId w:val="13"/>
        </w:numPr>
        <w:tabs>
          <w:tab w:val="left" w:pos="1677"/>
        </w:tabs>
        <w:spacing w:before="5" w:after="0" w:line="242" w:lineRule="auto"/>
        <w:ind w:left="876" w:right="3749" w:firstLine="0"/>
        <w:jc w:val="left"/>
        <w:rPr>
          <w:sz w:val="32"/>
        </w:rPr>
      </w:pPr>
      <w:r>
        <w:rPr>
          <w:spacing w:val="-1"/>
          <w:sz w:val="32"/>
        </w:rPr>
        <w:t xml:space="preserve">操作比赛包含以下两个模块： </w:t>
      </w:r>
      <w:r>
        <w:rPr>
          <w:sz w:val="32"/>
        </w:rPr>
        <w:t>模块一——低碳钢组合件。</w:t>
      </w:r>
    </w:p>
    <w:p>
      <w:pPr>
        <w:pStyle w:val="3"/>
        <w:spacing w:before="2" w:line="242" w:lineRule="auto"/>
        <w:ind w:right="5508" w:firstLine="638"/>
      </w:pPr>
      <w:r>
        <w:t>模块二——管组合件。2.比赛时间及试题具体内容</w:t>
      </w:r>
    </w:p>
    <w:p>
      <w:pPr>
        <w:pStyle w:val="11"/>
        <w:numPr>
          <w:ilvl w:val="0"/>
          <w:numId w:val="14"/>
        </w:numPr>
        <w:tabs>
          <w:tab w:val="left" w:pos="1679"/>
        </w:tabs>
        <w:spacing w:before="2" w:after="0" w:line="240" w:lineRule="auto"/>
        <w:ind w:left="1678" w:right="0" w:hanging="803"/>
        <w:jc w:val="left"/>
        <w:rPr>
          <w:sz w:val="32"/>
        </w:rPr>
      </w:pPr>
      <w:r>
        <w:rPr>
          <w:sz w:val="32"/>
        </w:rPr>
        <w:t>比赛时间安排</w:t>
      </w:r>
    </w:p>
    <w:p>
      <w:pPr>
        <w:pStyle w:val="3"/>
        <w:spacing w:before="6" w:line="242" w:lineRule="auto"/>
        <w:ind w:right="230" w:firstLine="638"/>
      </w:pPr>
      <w:r>
        <w:t>焊接项目比赛总时间为 3.5h，在规定时间内完成。各模块比赛时间和分数见下表。</w:t>
      </w:r>
    </w:p>
    <w:p>
      <w:pPr>
        <w:pStyle w:val="3"/>
        <w:ind w:left="0"/>
        <w:rPr>
          <w:sz w:val="20"/>
        </w:rPr>
      </w:pPr>
    </w:p>
    <w:p>
      <w:pPr>
        <w:pStyle w:val="3"/>
        <w:spacing w:before="2"/>
        <w:ind w:left="0"/>
        <w:rPr>
          <w:sz w:val="25"/>
        </w:rPr>
      </w:pPr>
    </w:p>
    <w:p>
      <w:pPr>
        <w:pStyle w:val="3"/>
        <w:spacing w:before="2"/>
        <w:ind w:left="0"/>
        <w:rPr>
          <w:sz w:val="14"/>
        </w:rPr>
      </w:pPr>
    </w:p>
    <w:tbl>
      <w:tblPr>
        <w:tblStyle w:val="8"/>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3954"/>
        <w:gridCol w:w="202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625" w:type="dxa"/>
          </w:tcPr>
          <w:p>
            <w:pPr>
              <w:pStyle w:val="12"/>
              <w:spacing w:before="208"/>
              <w:ind w:left="305" w:right="305"/>
              <w:rPr>
                <w:b/>
                <w:sz w:val="24"/>
              </w:rPr>
            </w:pPr>
            <w:r>
              <w:rPr>
                <w:b/>
                <w:sz w:val="24"/>
              </w:rPr>
              <w:t>模块编号</w:t>
            </w:r>
          </w:p>
        </w:tc>
        <w:tc>
          <w:tcPr>
            <w:tcW w:w="3954" w:type="dxa"/>
          </w:tcPr>
          <w:p>
            <w:pPr>
              <w:pStyle w:val="12"/>
              <w:spacing w:before="208"/>
              <w:ind w:left="992" w:right="988"/>
              <w:rPr>
                <w:b/>
                <w:sz w:val="24"/>
              </w:rPr>
            </w:pPr>
            <w:r>
              <w:rPr>
                <w:b/>
                <w:sz w:val="24"/>
              </w:rPr>
              <w:t>模块名称</w:t>
            </w:r>
          </w:p>
        </w:tc>
        <w:tc>
          <w:tcPr>
            <w:tcW w:w="2023" w:type="dxa"/>
          </w:tcPr>
          <w:p>
            <w:pPr>
              <w:pStyle w:val="12"/>
              <w:spacing w:before="208"/>
              <w:ind w:left="506" w:right="503"/>
              <w:rPr>
                <w:b/>
                <w:sz w:val="24"/>
              </w:rPr>
            </w:pPr>
            <w:r>
              <w:rPr>
                <w:b/>
                <w:sz w:val="24"/>
              </w:rPr>
              <w:t>比赛时间</w:t>
            </w:r>
          </w:p>
        </w:tc>
        <w:tc>
          <w:tcPr>
            <w:tcW w:w="1560" w:type="dxa"/>
          </w:tcPr>
          <w:p>
            <w:pPr>
              <w:pStyle w:val="12"/>
              <w:spacing w:before="208"/>
              <w:ind w:left="513" w:right="514"/>
              <w:rPr>
                <w:b/>
                <w:sz w:val="24"/>
              </w:rPr>
            </w:pPr>
            <w:r>
              <w:rPr>
                <w:b/>
                <w:sz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25" w:type="dxa"/>
          </w:tcPr>
          <w:p>
            <w:pPr>
              <w:pStyle w:val="12"/>
              <w:spacing w:before="172"/>
              <w:ind w:left="305" w:right="295"/>
              <w:rPr>
                <w:sz w:val="24"/>
              </w:rPr>
            </w:pPr>
            <w:r>
              <w:rPr>
                <w:sz w:val="24"/>
              </w:rPr>
              <w:t>模块一</w:t>
            </w:r>
          </w:p>
        </w:tc>
        <w:tc>
          <w:tcPr>
            <w:tcW w:w="3954" w:type="dxa"/>
          </w:tcPr>
          <w:p>
            <w:pPr>
              <w:pStyle w:val="12"/>
              <w:spacing w:before="123"/>
              <w:ind w:left="996" w:right="988"/>
              <w:rPr>
                <w:rFonts w:hint="eastAsia" w:ascii="仿宋" w:eastAsia="仿宋"/>
                <w:sz w:val="32"/>
              </w:rPr>
            </w:pPr>
            <w:r>
              <w:rPr>
                <w:rFonts w:hint="eastAsia" w:ascii="仿宋" w:eastAsia="仿宋"/>
                <w:sz w:val="32"/>
              </w:rPr>
              <w:t>低碳钢组合件</w:t>
            </w:r>
          </w:p>
        </w:tc>
        <w:tc>
          <w:tcPr>
            <w:tcW w:w="2023" w:type="dxa"/>
          </w:tcPr>
          <w:p>
            <w:pPr>
              <w:pStyle w:val="12"/>
              <w:spacing w:before="172"/>
              <w:ind w:left="506" w:right="498"/>
              <w:rPr>
                <w:sz w:val="24"/>
              </w:rPr>
            </w:pPr>
            <w:r>
              <w:rPr>
                <w:sz w:val="24"/>
              </w:rPr>
              <w:t>3h</w:t>
            </w:r>
          </w:p>
        </w:tc>
        <w:tc>
          <w:tcPr>
            <w:tcW w:w="1560" w:type="dxa"/>
          </w:tcPr>
          <w:p>
            <w:pPr>
              <w:pStyle w:val="12"/>
              <w:spacing w:before="172"/>
              <w:ind w:left="513" w:right="503"/>
              <w:rPr>
                <w:sz w:val="24"/>
              </w:rPr>
            </w:pPr>
            <w:r>
              <w:rPr>
                <w:sz w:val="24"/>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625" w:type="dxa"/>
          </w:tcPr>
          <w:p>
            <w:pPr>
              <w:pStyle w:val="12"/>
              <w:spacing w:before="200"/>
              <w:ind w:left="305" w:right="295"/>
              <w:rPr>
                <w:sz w:val="24"/>
              </w:rPr>
            </w:pPr>
            <w:r>
              <w:rPr>
                <w:sz w:val="24"/>
              </w:rPr>
              <w:t>模块二</w:t>
            </w:r>
          </w:p>
        </w:tc>
        <w:tc>
          <w:tcPr>
            <w:tcW w:w="3954" w:type="dxa"/>
          </w:tcPr>
          <w:p>
            <w:pPr>
              <w:pStyle w:val="12"/>
              <w:spacing w:before="149"/>
              <w:ind w:left="994" w:right="988"/>
              <w:rPr>
                <w:rFonts w:hint="eastAsia" w:ascii="仿宋" w:eastAsia="仿宋"/>
                <w:sz w:val="32"/>
              </w:rPr>
            </w:pPr>
            <w:r>
              <w:rPr>
                <w:rFonts w:hint="eastAsia" w:ascii="仿宋" w:eastAsia="仿宋"/>
                <w:sz w:val="32"/>
              </w:rPr>
              <w:t>管组合件</w:t>
            </w:r>
          </w:p>
        </w:tc>
        <w:tc>
          <w:tcPr>
            <w:tcW w:w="2023" w:type="dxa"/>
          </w:tcPr>
          <w:p>
            <w:pPr>
              <w:pStyle w:val="12"/>
              <w:spacing w:before="200"/>
              <w:ind w:left="506" w:right="498"/>
              <w:rPr>
                <w:sz w:val="24"/>
              </w:rPr>
            </w:pPr>
            <w:r>
              <w:rPr>
                <w:sz w:val="24"/>
              </w:rPr>
              <w:t>0.5h</w:t>
            </w:r>
          </w:p>
        </w:tc>
        <w:tc>
          <w:tcPr>
            <w:tcW w:w="1560" w:type="dxa"/>
          </w:tcPr>
          <w:p>
            <w:pPr>
              <w:pStyle w:val="12"/>
              <w:spacing w:before="200"/>
              <w:ind w:left="513" w:right="503"/>
              <w:rPr>
                <w:sz w:val="24"/>
              </w:rPr>
            </w:pPr>
            <w:r>
              <w:rPr>
                <w:sz w:val="24"/>
              </w:rPr>
              <w:t>25</w:t>
            </w:r>
          </w:p>
        </w:tc>
      </w:tr>
    </w:tbl>
    <w:p>
      <w:pPr>
        <w:spacing w:after="0"/>
        <w:rPr>
          <w:sz w:val="24"/>
        </w:rPr>
        <w:sectPr>
          <w:footerReference r:id="rId9" w:type="default"/>
          <w:footerReference r:id="rId10" w:type="even"/>
          <w:pgSz w:w="11910" w:h="16840"/>
          <w:pgMar w:top="1080" w:right="1140" w:bottom="1240" w:left="1180" w:header="891" w:footer="1058" w:gutter="0"/>
          <w:pgNumType w:start="3"/>
          <w:cols w:space="720" w:num="1"/>
        </w:sectPr>
      </w:pPr>
    </w:p>
    <w:p>
      <w:pPr>
        <w:pStyle w:val="3"/>
        <w:spacing w:before="6"/>
        <w:ind w:left="0"/>
        <w:rPr>
          <w:sz w:val="25"/>
        </w:rPr>
      </w:pPr>
    </w:p>
    <w:tbl>
      <w:tblPr>
        <w:tblStyle w:val="8"/>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9"/>
        <w:gridCol w:w="202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579" w:type="dxa"/>
          </w:tcPr>
          <w:p>
            <w:pPr>
              <w:pStyle w:val="12"/>
              <w:jc w:val="left"/>
              <w:rPr>
                <w:rFonts w:ascii="仿宋"/>
                <w:sz w:val="18"/>
              </w:rPr>
            </w:pPr>
          </w:p>
          <w:p>
            <w:pPr>
              <w:pStyle w:val="12"/>
              <w:spacing w:before="1"/>
              <w:ind w:left="2527" w:right="2521"/>
              <w:rPr>
                <w:sz w:val="24"/>
              </w:rPr>
            </w:pPr>
            <w:r>
              <w:rPr>
                <w:sz w:val="24"/>
              </w:rPr>
              <w:t>合计</w:t>
            </w:r>
          </w:p>
        </w:tc>
        <w:tc>
          <w:tcPr>
            <w:tcW w:w="2023" w:type="dxa"/>
          </w:tcPr>
          <w:p>
            <w:pPr>
              <w:pStyle w:val="12"/>
              <w:spacing w:before="7"/>
              <w:jc w:val="left"/>
              <w:rPr>
                <w:rFonts w:ascii="仿宋"/>
                <w:sz w:val="20"/>
              </w:rPr>
            </w:pPr>
          </w:p>
          <w:p>
            <w:pPr>
              <w:pStyle w:val="12"/>
              <w:ind w:left="506" w:right="499"/>
              <w:rPr>
                <w:rFonts w:ascii="Times New Roman"/>
                <w:sz w:val="21"/>
              </w:rPr>
            </w:pPr>
            <w:r>
              <w:rPr>
                <w:rFonts w:ascii="Times New Roman"/>
                <w:sz w:val="21"/>
              </w:rPr>
              <w:t>3.5h</w:t>
            </w:r>
          </w:p>
        </w:tc>
        <w:tc>
          <w:tcPr>
            <w:tcW w:w="1560" w:type="dxa"/>
          </w:tcPr>
          <w:p>
            <w:pPr>
              <w:pStyle w:val="12"/>
              <w:jc w:val="left"/>
              <w:rPr>
                <w:rFonts w:ascii="仿宋"/>
                <w:sz w:val="18"/>
              </w:rPr>
            </w:pPr>
          </w:p>
          <w:p>
            <w:pPr>
              <w:pStyle w:val="12"/>
              <w:spacing w:before="1"/>
              <w:ind w:left="513" w:right="503"/>
              <w:rPr>
                <w:sz w:val="24"/>
              </w:rPr>
            </w:pPr>
            <w:r>
              <w:rPr>
                <w:sz w:val="24"/>
              </w:rPr>
              <w:t>100</w:t>
            </w:r>
          </w:p>
        </w:tc>
      </w:tr>
    </w:tbl>
    <w:p>
      <w:pPr>
        <w:pStyle w:val="3"/>
        <w:spacing w:before="5"/>
        <w:ind w:left="0"/>
        <w:rPr>
          <w:sz w:val="28"/>
        </w:rPr>
      </w:pPr>
    </w:p>
    <w:p>
      <w:pPr>
        <w:pStyle w:val="11"/>
        <w:numPr>
          <w:ilvl w:val="0"/>
          <w:numId w:val="14"/>
        </w:numPr>
        <w:tabs>
          <w:tab w:val="left" w:pos="1677"/>
        </w:tabs>
        <w:spacing w:before="54" w:after="0" w:line="240" w:lineRule="auto"/>
        <w:ind w:left="1676" w:right="0" w:hanging="801"/>
        <w:jc w:val="left"/>
        <w:rPr>
          <w:sz w:val="32"/>
        </w:rPr>
      </w:pPr>
      <w:r>
        <w:rPr>
          <w:sz w:val="32"/>
        </w:rPr>
        <w:t>操作试题内容</w:t>
      </w:r>
    </w:p>
    <w:p>
      <w:pPr>
        <w:pStyle w:val="3"/>
        <w:spacing w:before="11" w:line="552" w:lineRule="exact"/>
        <w:ind w:left="876" w:right="2311"/>
      </w:pPr>
      <w:r>
        <w:t>①模块一(样件 1)——低碳钢组合件（SMAW） 具体要求为：</w:t>
      </w:r>
    </w:p>
    <w:p>
      <w:pPr>
        <w:pStyle w:val="11"/>
        <w:numPr>
          <w:ilvl w:val="0"/>
          <w:numId w:val="15"/>
        </w:numPr>
        <w:tabs>
          <w:tab w:val="left" w:pos="1199"/>
        </w:tabs>
        <w:spacing w:before="0" w:after="0" w:line="395" w:lineRule="exact"/>
        <w:ind w:left="1198" w:right="0" w:hanging="323"/>
        <w:jc w:val="left"/>
        <w:rPr>
          <w:sz w:val="32"/>
        </w:rPr>
      </w:pPr>
      <w:r>
        <w:rPr>
          <w:sz w:val="32"/>
        </w:rPr>
        <w:t>打磨</w:t>
      </w:r>
    </w:p>
    <w:p>
      <w:pPr>
        <w:pStyle w:val="3"/>
        <w:spacing w:before="125" w:line="242" w:lineRule="auto"/>
        <w:ind w:right="50" w:firstLine="638"/>
      </w:pPr>
      <w:r>
        <w:t>已完成的根部焊道背面和盖面焊道表面不允许打磨，须保持</w:t>
      </w:r>
      <w:r>
        <w:rPr>
          <w:w w:val="95"/>
        </w:rPr>
        <w:t xml:space="preserve">焊后状态，层间焊道及接头在重新焊接前允许打磨。“盖面焊道” </w:t>
      </w:r>
      <w:r>
        <w:t>是指达到焊缝尺寸要求的最后一层焊缝。</w:t>
      </w:r>
    </w:p>
    <w:p>
      <w:pPr>
        <w:pStyle w:val="11"/>
        <w:numPr>
          <w:ilvl w:val="0"/>
          <w:numId w:val="15"/>
        </w:numPr>
        <w:tabs>
          <w:tab w:val="left" w:pos="1199"/>
        </w:tabs>
        <w:spacing w:before="123" w:after="0" w:line="240" w:lineRule="auto"/>
        <w:ind w:left="1198" w:right="0" w:hanging="323"/>
        <w:jc w:val="left"/>
        <w:rPr>
          <w:sz w:val="32"/>
        </w:rPr>
      </w:pPr>
      <w:r>
        <w:rPr>
          <w:sz w:val="32"/>
        </w:rPr>
        <w:t>定位焊</w:t>
      </w:r>
    </w:p>
    <w:p>
      <w:pPr>
        <w:pStyle w:val="11"/>
        <w:numPr>
          <w:ilvl w:val="0"/>
          <w:numId w:val="16"/>
        </w:numPr>
        <w:tabs>
          <w:tab w:val="left" w:pos="978"/>
        </w:tabs>
        <w:spacing w:before="125" w:after="0" w:line="242" w:lineRule="auto"/>
        <w:ind w:left="238" w:right="278" w:firstLine="638"/>
        <w:jc w:val="left"/>
        <w:rPr>
          <w:sz w:val="32"/>
        </w:rPr>
      </w:pPr>
      <w:r>
        <w:rPr>
          <w:sz w:val="32"/>
        </w:rPr>
        <w:t>参赛选手可以采用本技术工作文件所列的任一种焊接方法和位置进行定位焊；</w:t>
      </w:r>
    </w:p>
    <w:p>
      <w:pPr>
        <w:pStyle w:val="11"/>
        <w:numPr>
          <w:ilvl w:val="0"/>
          <w:numId w:val="16"/>
        </w:numPr>
        <w:tabs>
          <w:tab w:val="left" w:pos="978"/>
        </w:tabs>
        <w:spacing w:before="123" w:after="0" w:line="240" w:lineRule="auto"/>
        <w:ind w:left="977" w:right="0" w:hanging="102"/>
        <w:jc w:val="left"/>
        <w:rPr>
          <w:sz w:val="32"/>
        </w:rPr>
      </w:pPr>
      <w:r>
        <w:rPr>
          <w:spacing w:val="-17"/>
          <w:sz w:val="32"/>
        </w:rPr>
        <w:t xml:space="preserve">定位焊设置在坡口内，数量为 </w:t>
      </w:r>
      <w:r>
        <w:rPr>
          <w:sz w:val="32"/>
        </w:rPr>
        <w:t>2</w:t>
      </w:r>
      <w:r>
        <w:rPr>
          <w:spacing w:val="-26"/>
          <w:sz w:val="32"/>
        </w:rPr>
        <w:t xml:space="preserve"> 个，单个定位焊缝最长 </w:t>
      </w:r>
      <w:r>
        <w:rPr>
          <w:sz w:val="32"/>
        </w:rPr>
        <w:t>15mm；</w:t>
      </w:r>
    </w:p>
    <w:p>
      <w:pPr>
        <w:pStyle w:val="11"/>
        <w:numPr>
          <w:ilvl w:val="0"/>
          <w:numId w:val="16"/>
        </w:numPr>
        <w:tabs>
          <w:tab w:val="left" w:pos="978"/>
        </w:tabs>
        <w:spacing w:before="125" w:after="0" w:line="242" w:lineRule="auto"/>
        <w:ind w:left="238" w:right="278" w:firstLine="638"/>
        <w:jc w:val="left"/>
        <w:rPr>
          <w:sz w:val="32"/>
        </w:rPr>
      </w:pPr>
      <w:r>
        <w:rPr>
          <w:sz w:val="32"/>
        </w:rPr>
        <w:t>焊接开始后，试件不可被拆分再重新定位焊。只有在根部焊接没开始的情况下，才能重新定位焊。</w:t>
      </w:r>
    </w:p>
    <w:p>
      <w:pPr>
        <w:pStyle w:val="11"/>
        <w:numPr>
          <w:ilvl w:val="0"/>
          <w:numId w:val="15"/>
        </w:numPr>
        <w:tabs>
          <w:tab w:val="left" w:pos="1199"/>
        </w:tabs>
        <w:spacing w:before="120" w:after="0" w:line="240" w:lineRule="auto"/>
        <w:ind w:left="1198" w:right="0" w:hanging="323"/>
        <w:jc w:val="left"/>
        <w:rPr>
          <w:sz w:val="32"/>
        </w:rPr>
      </w:pPr>
      <w:r>
        <w:rPr>
          <w:sz w:val="32"/>
        </w:rPr>
        <w:t>清理</w:t>
      </w:r>
    </w:p>
    <w:p>
      <w:pPr>
        <w:pStyle w:val="3"/>
        <w:spacing w:before="125" w:line="242" w:lineRule="auto"/>
        <w:ind w:right="278" w:firstLine="638"/>
      </w:pPr>
      <w:r>
        <w:rPr>
          <w:spacing w:val="4"/>
          <w:w w:val="95"/>
        </w:rPr>
        <w:t xml:space="preserve">焊接完成后可使用手动或机动钢丝刷清理焊缝表面，但不得 </w:t>
      </w:r>
      <w:r>
        <w:t>伤及盖面焊道和根部焊道表面。</w:t>
      </w:r>
    </w:p>
    <w:p>
      <w:pPr>
        <w:pStyle w:val="3"/>
        <w:spacing w:before="6" w:line="554" w:lineRule="exact"/>
        <w:ind w:left="876" w:right="2311"/>
      </w:pPr>
      <w:r>
        <w:t>②模块一(样件 2)——低碳钢组合件（FCAW） 具体要求为：</w:t>
      </w:r>
    </w:p>
    <w:p>
      <w:pPr>
        <w:pStyle w:val="3"/>
        <w:spacing w:line="392" w:lineRule="exact"/>
        <w:ind w:left="876"/>
      </w:pPr>
      <w:r>
        <w:t>板材对接焊，焊缝根部焊道与表面焊道需沿同一方向焊接。</w:t>
      </w:r>
    </w:p>
    <w:p>
      <w:pPr>
        <w:pStyle w:val="11"/>
        <w:numPr>
          <w:ilvl w:val="0"/>
          <w:numId w:val="17"/>
        </w:numPr>
        <w:tabs>
          <w:tab w:val="left" w:pos="1199"/>
        </w:tabs>
        <w:spacing w:before="125" w:after="0" w:line="240" w:lineRule="auto"/>
        <w:ind w:left="1198" w:right="0" w:hanging="323"/>
        <w:jc w:val="left"/>
        <w:rPr>
          <w:sz w:val="32"/>
        </w:rPr>
      </w:pPr>
      <w:r>
        <w:rPr>
          <w:sz w:val="32"/>
        </w:rPr>
        <w:t>打磨</w:t>
      </w:r>
    </w:p>
    <w:p>
      <w:pPr>
        <w:pStyle w:val="3"/>
        <w:spacing w:before="125" w:line="242" w:lineRule="auto"/>
        <w:ind w:right="50" w:firstLine="638"/>
      </w:pPr>
      <w:r>
        <w:t>已完成的根部焊道背面和盖面焊道表面不允许打磨，须保持</w:t>
      </w:r>
      <w:r>
        <w:rPr>
          <w:w w:val="95"/>
        </w:rPr>
        <w:t xml:space="preserve">焊后状态，层间焊道及接头在重新焊接前允许打磨。“盖面焊道” </w:t>
      </w:r>
      <w:r>
        <w:t>是指达到焊缝尺寸要求的最后一层焊缝。</w:t>
      </w:r>
    </w:p>
    <w:p>
      <w:pPr>
        <w:pStyle w:val="11"/>
        <w:numPr>
          <w:ilvl w:val="0"/>
          <w:numId w:val="17"/>
        </w:numPr>
        <w:tabs>
          <w:tab w:val="left" w:pos="1199"/>
        </w:tabs>
        <w:spacing w:before="124" w:after="0" w:line="240" w:lineRule="auto"/>
        <w:ind w:left="1198" w:right="0" w:hanging="323"/>
        <w:jc w:val="left"/>
        <w:rPr>
          <w:sz w:val="32"/>
        </w:rPr>
      </w:pPr>
      <w:r>
        <w:rPr>
          <w:sz w:val="32"/>
        </w:rPr>
        <w:t>定位焊</w:t>
      </w:r>
    </w:p>
    <w:p>
      <w:pPr>
        <w:pStyle w:val="11"/>
        <w:numPr>
          <w:ilvl w:val="0"/>
          <w:numId w:val="16"/>
        </w:numPr>
        <w:tabs>
          <w:tab w:val="left" w:pos="978"/>
        </w:tabs>
        <w:spacing w:before="125" w:after="0" w:line="242" w:lineRule="auto"/>
        <w:ind w:left="238" w:right="278" w:firstLine="638"/>
        <w:jc w:val="left"/>
        <w:rPr>
          <w:sz w:val="32"/>
        </w:rPr>
      </w:pPr>
      <w:r>
        <w:rPr>
          <w:sz w:val="32"/>
        </w:rPr>
        <w:t>参赛选手可以采用本技术工作文件所列的任一种焊接方法和位置进行定位焊；</w:t>
      </w:r>
    </w:p>
    <w:p>
      <w:pPr>
        <w:spacing w:after="0" w:line="242" w:lineRule="auto"/>
        <w:jc w:val="left"/>
        <w:rPr>
          <w:sz w:val="32"/>
        </w:rPr>
        <w:sectPr>
          <w:pgSz w:w="11910" w:h="16840"/>
          <w:pgMar w:top="1080" w:right="1140" w:bottom="1160" w:left="1180" w:header="891" w:footer="978" w:gutter="0"/>
          <w:cols w:space="720" w:num="1"/>
        </w:sectPr>
      </w:pPr>
    </w:p>
    <w:p>
      <w:pPr>
        <w:pStyle w:val="3"/>
        <w:spacing w:before="4"/>
        <w:ind w:left="0"/>
        <w:rPr>
          <w:sz w:val="20"/>
        </w:rPr>
      </w:pPr>
    </w:p>
    <w:p>
      <w:pPr>
        <w:pStyle w:val="11"/>
        <w:numPr>
          <w:ilvl w:val="0"/>
          <w:numId w:val="16"/>
        </w:numPr>
        <w:tabs>
          <w:tab w:val="left" w:pos="978"/>
        </w:tabs>
        <w:spacing w:before="69" w:after="0" w:line="240" w:lineRule="auto"/>
        <w:ind w:left="977" w:right="0" w:hanging="102"/>
        <w:jc w:val="left"/>
        <w:rPr>
          <w:sz w:val="32"/>
        </w:rPr>
      </w:pPr>
      <w:r>
        <w:rPr>
          <w:spacing w:val="-17"/>
          <w:sz w:val="32"/>
        </w:rPr>
        <w:t xml:space="preserve">定位焊设置在坡口内，数量为 </w:t>
      </w:r>
      <w:r>
        <w:rPr>
          <w:sz w:val="32"/>
        </w:rPr>
        <w:t>2</w:t>
      </w:r>
      <w:r>
        <w:rPr>
          <w:spacing w:val="-26"/>
          <w:sz w:val="32"/>
        </w:rPr>
        <w:t xml:space="preserve"> 个，单个定位焊缝最长 </w:t>
      </w:r>
      <w:r>
        <w:rPr>
          <w:sz w:val="32"/>
        </w:rPr>
        <w:t>15mm；</w:t>
      </w:r>
    </w:p>
    <w:p>
      <w:pPr>
        <w:pStyle w:val="11"/>
        <w:numPr>
          <w:ilvl w:val="0"/>
          <w:numId w:val="16"/>
        </w:numPr>
        <w:tabs>
          <w:tab w:val="left" w:pos="978"/>
        </w:tabs>
        <w:spacing w:before="125" w:after="0" w:line="242" w:lineRule="auto"/>
        <w:ind w:left="238" w:right="278" w:firstLine="638"/>
        <w:jc w:val="left"/>
        <w:rPr>
          <w:sz w:val="32"/>
        </w:rPr>
      </w:pPr>
      <w:r>
        <w:rPr>
          <w:sz w:val="32"/>
        </w:rPr>
        <w:t>焊接开始后，试件不可被拆分再重新定位焊。只有在根部焊接没开始的情况下，才能重新定位焊。</w:t>
      </w:r>
    </w:p>
    <w:p>
      <w:pPr>
        <w:pStyle w:val="11"/>
        <w:numPr>
          <w:ilvl w:val="0"/>
          <w:numId w:val="17"/>
        </w:numPr>
        <w:tabs>
          <w:tab w:val="left" w:pos="1199"/>
        </w:tabs>
        <w:spacing w:before="122" w:after="0" w:line="240" w:lineRule="auto"/>
        <w:ind w:left="1198" w:right="0" w:hanging="323"/>
        <w:jc w:val="left"/>
        <w:rPr>
          <w:sz w:val="32"/>
        </w:rPr>
      </w:pPr>
      <w:r>
        <w:rPr>
          <w:sz w:val="32"/>
        </w:rPr>
        <w:t>清理</w:t>
      </w:r>
    </w:p>
    <w:p>
      <w:pPr>
        <w:pStyle w:val="3"/>
        <w:spacing w:before="126" w:line="242" w:lineRule="auto"/>
        <w:ind w:right="278" w:firstLine="638"/>
      </w:pPr>
      <w:r>
        <w:rPr>
          <w:spacing w:val="4"/>
          <w:w w:val="95"/>
        </w:rPr>
        <w:t xml:space="preserve">焊接完成后可使用手动或机动钢丝刷清理焊缝表面，但不得 </w:t>
      </w:r>
      <w:r>
        <w:t>伤及盖面焊道和根部焊道表面。</w:t>
      </w:r>
    </w:p>
    <w:p>
      <w:pPr>
        <w:pStyle w:val="3"/>
        <w:spacing w:before="3" w:line="554" w:lineRule="exact"/>
        <w:ind w:left="876" w:right="2311"/>
      </w:pPr>
      <w:r>
        <w:t>③模块一(样件 3)——低碳钢组合件（GMAW） 具体要求为：</w:t>
      </w:r>
    </w:p>
    <w:p>
      <w:pPr>
        <w:pStyle w:val="3"/>
        <w:spacing w:line="395" w:lineRule="exact"/>
        <w:ind w:left="876"/>
      </w:pPr>
      <w:r>
        <w:t>板材对接焊，焊缝根部焊道与表面焊道需由下往上沿同一方</w:t>
      </w:r>
    </w:p>
    <w:p>
      <w:pPr>
        <w:pStyle w:val="3"/>
        <w:spacing w:before="6"/>
      </w:pPr>
      <w:r>
        <w:t>向焊接。</w:t>
      </w:r>
    </w:p>
    <w:p>
      <w:pPr>
        <w:pStyle w:val="11"/>
        <w:numPr>
          <w:ilvl w:val="0"/>
          <w:numId w:val="18"/>
        </w:numPr>
        <w:tabs>
          <w:tab w:val="left" w:pos="1199"/>
        </w:tabs>
        <w:spacing w:before="125" w:after="0" w:line="240" w:lineRule="auto"/>
        <w:ind w:left="1198" w:right="0" w:hanging="323"/>
        <w:jc w:val="left"/>
        <w:rPr>
          <w:sz w:val="32"/>
        </w:rPr>
      </w:pPr>
      <w:r>
        <w:rPr>
          <w:sz w:val="32"/>
        </w:rPr>
        <w:t>打磨</w:t>
      </w:r>
    </w:p>
    <w:p>
      <w:pPr>
        <w:pStyle w:val="3"/>
        <w:spacing w:before="123" w:line="242" w:lineRule="auto"/>
        <w:ind w:right="50" w:firstLine="638"/>
      </w:pPr>
      <w:r>
        <w:t>已完成的根部焊道背面和盖面焊道表面不允许打磨，须保持</w:t>
      </w:r>
      <w:r>
        <w:rPr>
          <w:w w:val="95"/>
        </w:rPr>
        <w:t xml:space="preserve">焊后状态，层间焊道及接头在重新焊接前允许打磨。“盖面焊道” </w:t>
      </w:r>
      <w:r>
        <w:t>是指达到焊缝尺寸要求的最后一层焊缝。</w:t>
      </w:r>
    </w:p>
    <w:p>
      <w:pPr>
        <w:pStyle w:val="11"/>
        <w:numPr>
          <w:ilvl w:val="0"/>
          <w:numId w:val="18"/>
        </w:numPr>
        <w:tabs>
          <w:tab w:val="left" w:pos="1199"/>
        </w:tabs>
        <w:spacing w:before="123" w:after="0" w:line="240" w:lineRule="auto"/>
        <w:ind w:left="1198" w:right="0" w:hanging="323"/>
        <w:jc w:val="left"/>
        <w:rPr>
          <w:sz w:val="32"/>
        </w:rPr>
      </w:pPr>
      <w:r>
        <w:rPr>
          <w:sz w:val="32"/>
        </w:rPr>
        <w:t>定位焊</w:t>
      </w:r>
    </w:p>
    <w:p>
      <w:pPr>
        <w:pStyle w:val="11"/>
        <w:numPr>
          <w:ilvl w:val="0"/>
          <w:numId w:val="16"/>
        </w:numPr>
        <w:tabs>
          <w:tab w:val="left" w:pos="978"/>
        </w:tabs>
        <w:spacing w:before="125" w:after="0" w:line="242" w:lineRule="auto"/>
        <w:ind w:left="238" w:right="278" w:firstLine="638"/>
        <w:jc w:val="left"/>
        <w:rPr>
          <w:sz w:val="32"/>
        </w:rPr>
      </w:pPr>
      <w:r>
        <w:rPr>
          <w:sz w:val="32"/>
        </w:rPr>
        <w:t>参赛选手可以采用本技术工作文件所列的任一种焊接方法和位置进行定位焊；</w:t>
      </w:r>
    </w:p>
    <w:p>
      <w:pPr>
        <w:pStyle w:val="11"/>
        <w:numPr>
          <w:ilvl w:val="0"/>
          <w:numId w:val="16"/>
        </w:numPr>
        <w:tabs>
          <w:tab w:val="left" w:pos="978"/>
        </w:tabs>
        <w:spacing w:before="122" w:after="0" w:line="240" w:lineRule="auto"/>
        <w:ind w:left="977" w:right="0" w:hanging="102"/>
        <w:jc w:val="left"/>
        <w:rPr>
          <w:sz w:val="32"/>
        </w:rPr>
      </w:pPr>
      <w:r>
        <w:rPr>
          <w:spacing w:val="-17"/>
          <w:sz w:val="32"/>
        </w:rPr>
        <w:t xml:space="preserve">定位焊设置在坡口内，数量为 </w:t>
      </w:r>
      <w:r>
        <w:rPr>
          <w:sz w:val="32"/>
        </w:rPr>
        <w:t>2</w:t>
      </w:r>
      <w:r>
        <w:rPr>
          <w:spacing w:val="-26"/>
          <w:sz w:val="32"/>
        </w:rPr>
        <w:t xml:space="preserve"> 个，单个定位焊缝最长 </w:t>
      </w:r>
      <w:r>
        <w:rPr>
          <w:sz w:val="32"/>
        </w:rPr>
        <w:t>15mm；</w:t>
      </w:r>
    </w:p>
    <w:p>
      <w:pPr>
        <w:pStyle w:val="11"/>
        <w:numPr>
          <w:ilvl w:val="0"/>
          <w:numId w:val="16"/>
        </w:numPr>
        <w:tabs>
          <w:tab w:val="left" w:pos="978"/>
        </w:tabs>
        <w:spacing w:before="126" w:after="0" w:line="242" w:lineRule="auto"/>
        <w:ind w:left="238" w:right="278" w:firstLine="638"/>
        <w:jc w:val="left"/>
        <w:rPr>
          <w:sz w:val="32"/>
        </w:rPr>
      </w:pPr>
      <w:r>
        <w:rPr>
          <w:sz w:val="32"/>
        </w:rPr>
        <w:t>焊接开始后，试件不可被拆分再重新定位焊。只有在根部焊接没开始的情况下，才能重新定位焊。</w:t>
      </w:r>
    </w:p>
    <w:p>
      <w:pPr>
        <w:pStyle w:val="11"/>
        <w:numPr>
          <w:ilvl w:val="0"/>
          <w:numId w:val="18"/>
        </w:numPr>
        <w:tabs>
          <w:tab w:val="left" w:pos="1199"/>
        </w:tabs>
        <w:spacing w:before="122" w:after="0" w:line="240" w:lineRule="auto"/>
        <w:ind w:left="1198" w:right="0" w:hanging="323"/>
        <w:jc w:val="left"/>
        <w:rPr>
          <w:sz w:val="32"/>
        </w:rPr>
      </w:pPr>
      <w:r>
        <w:rPr>
          <w:sz w:val="32"/>
        </w:rPr>
        <w:t>清理</w:t>
      </w:r>
    </w:p>
    <w:p>
      <w:pPr>
        <w:pStyle w:val="3"/>
        <w:spacing w:before="125" w:line="242" w:lineRule="auto"/>
        <w:ind w:right="278" w:firstLine="638"/>
      </w:pPr>
      <w:r>
        <w:rPr>
          <w:spacing w:val="4"/>
          <w:w w:val="95"/>
        </w:rPr>
        <w:t xml:space="preserve">焊接完成后可使用手动或机动钢丝刷清理焊缝表面，但不得 </w:t>
      </w:r>
      <w:r>
        <w:t>伤及盖面焊道和根部焊道表面。</w:t>
      </w:r>
    </w:p>
    <w:p>
      <w:pPr>
        <w:pStyle w:val="3"/>
        <w:spacing w:before="4" w:line="554" w:lineRule="exact"/>
        <w:ind w:left="876" w:right="2950"/>
      </w:pPr>
      <w:r>
        <w:t>④模块二(样件 4)——管组合件（GTAW） 具体要求为：</w:t>
      </w:r>
    </w:p>
    <w:p>
      <w:pPr>
        <w:pStyle w:val="11"/>
        <w:numPr>
          <w:ilvl w:val="0"/>
          <w:numId w:val="19"/>
        </w:numPr>
        <w:tabs>
          <w:tab w:val="left" w:pos="1199"/>
        </w:tabs>
        <w:spacing w:before="0" w:after="0" w:line="395" w:lineRule="exact"/>
        <w:ind w:left="1198" w:right="0" w:hanging="323"/>
        <w:jc w:val="left"/>
        <w:rPr>
          <w:sz w:val="32"/>
        </w:rPr>
      </w:pPr>
      <w:r>
        <w:rPr>
          <w:sz w:val="32"/>
        </w:rPr>
        <w:t>所有焊缝应采用填丝焊。</w:t>
      </w:r>
    </w:p>
    <w:p>
      <w:pPr>
        <w:pStyle w:val="3"/>
        <w:spacing w:before="125" w:line="242" w:lineRule="auto"/>
        <w:ind w:right="278" w:firstLine="638"/>
      </w:pPr>
      <w:r>
        <w:rPr>
          <w:spacing w:val="4"/>
          <w:w w:val="95"/>
        </w:rPr>
        <w:t xml:space="preserve">整个结构应一次组对完成。管对接焊缝定位焊设置在正面坡 </w:t>
      </w:r>
      <w:r>
        <w:rPr>
          <w:spacing w:val="-12"/>
        </w:rPr>
        <w:t xml:space="preserve">口内，数量为 </w:t>
      </w:r>
      <w:r>
        <w:t>2</w:t>
      </w:r>
      <w:r>
        <w:rPr>
          <w:spacing w:val="-16"/>
        </w:rPr>
        <w:t xml:space="preserve"> 个，单个定位焊缝最长 </w:t>
      </w:r>
      <w:r>
        <w:t>15mm。</w:t>
      </w:r>
    </w:p>
    <w:p>
      <w:pPr>
        <w:spacing w:after="0" w:line="242" w:lineRule="auto"/>
        <w:sectPr>
          <w:pgSz w:w="11910" w:h="16840"/>
          <w:pgMar w:top="1080" w:right="1140" w:bottom="1240" w:left="1180" w:header="891" w:footer="1058" w:gutter="0"/>
          <w:cols w:space="720" w:num="1"/>
        </w:sectPr>
      </w:pPr>
    </w:p>
    <w:p>
      <w:pPr>
        <w:pStyle w:val="3"/>
        <w:spacing w:before="6"/>
        <w:ind w:left="0"/>
        <w:rPr>
          <w:sz w:val="21"/>
        </w:rPr>
      </w:pPr>
    </w:p>
    <w:p>
      <w:pPr>
        <w:pStyle w:val="11"/>
        <w:numPr>
          <w:ilvl w:val="0"/>
          <w:numId w:val="19"/>
        </w:numPr>
        <w:tabs>
          <w:tab w:val="left" w:pos="1201"/>
        </w:tabs>
        <w:spacing w:before="54" w:after="0" w:line="242" w:lineRule="auto"/>
        <w:ind w:left="238" w:right="278" w:firstLine="638"/>
        <w:jc w:val="left"/>
        <w:rPr>
          <w:sz w:val="32"/>
        </w:rPr>
      </w:pPr>
      <w:r>
        <w:rPr>
          <w:spacing w:val="4"/>
          <w:w w:val="95"/>
          <w:sz w:val="32"/>
        </w:rPr>
        <w:t xml:space="preserve">经监考裁判员检查定位焊缝不合格的管对接试件，选手应 </w:t>
      </w:r>
      <w:r>
        <w:rPr>
          <w:sz w:val="32"/>
        </w:rPr>
        <w:t>自行打开试件重新组对并提交监考裁判员检查。</w:t>
      </w:r>
    </w:p>
    <w:p>
      <w:pPr>
        <w:pStyle w:val="11"/>
        <w:numPr>
          <w:ilvl w:val="0"/>
          <w:numId w:val="19"/>
        </w:numPr>
        <w:tabs>
          <w:tab w:val="left" w:pos="1201"/>
        </w:tabs>
        <w:spacing w:before="122" w:after="0" w:line="242" w:lineRule="auto"/>
        <w:ind w:left="238" w:right="278" w:firstLine="638"/>
        <w:jc w:val="left"/>
        <w:rPr>
          <w:sz w:val="32"/>
        </w:rPr>
      </w:pPr>
      <w:r>
        <w:rPr>
          <w:spacing w:val="4"/>
          <w:w w:val="95"/>
          <w:sz w:val="32"/>
        </w:rPr>
        <w:t xml:space="preserve">模块二管组合件组对完成后，焊接过程中，整个组合件不 </w:t>
      </w:r>
      <w:r>
        <w:rPr>
          <w:sz w:val="32"/>
        </w:rPr>
        <w:t>允许取下或移动。</w:t>
      </w:r>
    </w:p>
    <w:p>
      <w:pPr>
        <w:pStyle w:val="11"/>
        <w:numPr>
          <w:ilvl w:val="0"/>
          <w:numId w:val="19"/>
        </w:numPr>
        <w:tabs>
          <w:tab w:val="left" w:pos="1201"/>
        </w:tabs>
        <w:spacing w:before="123" w:after="0" w:line="242" w:lineRule="auto"/>
        <w:ind w:left="238" w:right="278" w:firstLine="638"/>
        <w:jc w:val="left"/>
        <w:rPr>
          <w:sz w:val="32"/>
        </w:rPr>
      </w:pPr>
      <w:r>
        <w:rPr>
          <w:spacing w:val="4"/>
          <w:w w:val="95"/>
          <w:sz w:val="32"/>
        </w:rPr>
        <w:t xml:space="preserve">正式焊接开始后，结构不允许打磨、锉削或以任何方式去 </w:t>
      </w:r>
      <w:r>
        <w:rPr>
          <w:sz w:val="32"/>
        </w:rPr>
        <w:t>除焊缝金属。</w:t>
      </w:r>
    </w:p>
    <w:p>
      <w:pPr>
        <w:pStyle w:val="11"/>
        <w:numPr>
          <w:ilvl w:val="0"/>
          <w:numId w:val="19"/>
        </w:numPr>
        <w:tabs>
          <w:tab w:val="left" w:pos="1199"/>
        </w:tabs>
        <w:spacing w:before="119" w:after="0" w:line="240" w:lineRule="auto"/>
        <w:ind w:left="1198" w:right="0" w:hanging="323"/>
        <w:jc w:val="left"/>
        <w:rPr>
          <w:sz w:val="32"/>
        </w:rPr>
      </w:pPr>
      <w:r>
        <w:rPr>
          <w:spacing w:val="-9"/>
          <w:sz w:val="32"/>
        </w:rPr>
        <w:t xml:space="preserve">所有焊缝必须采用从 </w:t>
      </w:r>
      <w:r>
        <w:rPr>
          <w:sz w:val="32"/>
        </w:rPr>
        <w:t>6</w:t>
      </w:r>
      <w:r>
        <w:rPr>
          <w:spacing w:val="-41"/>
          <w:sz w:val="32"/>
        </w:rPr>
        <w:t xml:space="preserve"> 点到 </w:t>
      </w:r>
      <w:r>
        <w:rPr>
          <w:sz w:val="32"/>
        </w:rPr>
        <w:t>12</w:t>
      </w:r>
      <w:r>
        <w:rPr>
          <w:spacing w:val="-10"/>
          <w:sz w:val="32"/>
        </w:rPr>
        <w:t xml:space="preserve"> 点的立向上位置进行焊接，</w:t>
      </w:r>
    </w:p>
    <w:p>
      <w:pPr>
        <w:pStyle w:val="3"/>
        <w:spacing w:before="6" w:line="242" w:lineRule="auto"/>
        <w:ind w:right="278"/>
      </w:pPr>
      <w:r>
        <w:rPr>
          <w:spacing w:val="-26"/>
        </w:rPr>
        <w:t xml:space="preserve">其中 </w:t>
      </w:r>
      <w:r>
        <w:t>6</w:t>
      </w:r>
      <w:r>
        <w:rPr>
          <w:spacing w:val="-10"/>
        </w:rPr>
        <w:t xml:space="preserve"> 点位置的起弧点中心必须位于 </w:t>
      </w:r>
      <w:r>
        <w:t>5</w:t>
      </w:r>
      <w:r>
        <w:rPr>
          <w:spacing w:val="-39"/>
        </w:rPr>
        <w:t xml:space="preserve"> 点到 </w:t>
      </w:r>
      <w:r>
        <w:t>7</w:t>
      </w:r>
      <w:r>
        <w:rPr>
          <w:spacing w:val="-9"/>
        </w:rPr>
        <w:t xml:space="preserve"> 点之间，收弧点中</w:t>
      </w:r>
      <w:r>
        <w:rPr>
          <w:spacing w:val="-14"/>
        </w:rPr>
        <w:t xml:space="preserve">心必须位于 </w:t>
      </w:r>
      <w:r>
        <w:t>12</w:t>
      </w:r>
      <w:r>
        <w:rPr>
          <w:spacing w:val="-22"/>
        </w:rPr>
        <w:t xml:space="preserve"> 点位置左右各 </w:t>
      </w:r>
      <w:r>
        <w:t>8mm</w:t>
      </w:r>
      <w:r>
        <w:rPr>
          <w:spacing w:val="-17"/>
        </w:rPr>
        <w:t xml:space="preserve"> 范围内。</w:t>
      </w:r>
    </w:p>
    <w:p>
      <w:pPr>
        <w:pStyle w:val="11"/>
        <w:numPr>
          <w:ilvl w:val="0"/>
          <w:numId w:val="19"/>
        </w:numPr>
        <w:tabs>
          <w:tab w:val="left" w:pos="1201"/>
        </w:tabs>
        <w:spacing w:before="122" w:after="0" w:line="242" w:lineRule="auto"/>
        <w:ind w:left="238" w:right="278" w:firstLine="638"/>
        <w:jc w:val="left"/>
        <w:rPr>
          <w:sz w:val="32"/>
        </w:rPr>
      </w:pPr>
      <w:r>
        <w:rPr>
          <w:spacing w:val="4"/>
          <w:w w:val="95"/>
          <w:sz w:val="32"/>
        </w:rPr>
        <w:t xml:space="preserve">焊缝表面须保持焊后状态。焊缝严禁以任何方式进行表面 </w:t>
      </w:r>
      <w:r>
        <w:rPr>
          <w:sz w:val="32"/>
        </w:rPr>
        <w:t>清理。</w:t>
      </w:r>
    </w:p>
    <w:p>
      <w:pPr>
        <w:pStyle w:val="2"/>
        <w:numPr>
          <w:ilvl w:val="0"/>
          <w:numId w:val="20"/>
        </w:numPr>
        <w:spacing w:before="122"/>
      </w:pPr>
      <w:r>
        <w:t>评判标准</w:t>
      </w:r>
    </w:p>
    <w:p>
      <w:pPr>
        <w:pStyle w:val="3"/>
        <w:spacing w:before="5" w:line="242" w:lineRule="auto"/>
        <w:ind w:right="60" w:firstLine="628"/>
      </w:pPr>
      <w:r>
        <w:t>本项目操作技能评分采用客观与主观评分，以客观评分为主， 总分为 100 分，各部分的配分参见下表，具体以比赛时为准。</w:t>
      </w:r>
    </w:p>
    <w:p>
      <w:pPr>
        <w:pStyle w:val="3"/>
        <w:ind w:left="0"/>
        <w:rPr>
          <w:sz w:val="20"/>
        </w:rPr>
      </w:pPr>
    </w:p>
    <w:p>
      <w:pPr>
        <w:pStyle w:val="3"/>
        <w:spacing w:before="4"/>
        <w:ind w:left="0"/>
        <w:rPr>
          <w:sz w:val="12"/>
        </w:rPr>
      </w:pPr>
    </w:p>
    <w:tbl>
      <w:tblPr>
        <w:tblStyle w:val="8"/>
        <w:tblW w:w="0" w:type="auto"/>
        <w:tblInd w:w="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479"/>
        <w:gridCol w:w="1580"/>
        <w:gridCol w:w="1580"/>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35" w:type="dxa"/>
            <w:vMerge w:val="restart"/>
          </w:tcPr>
          <w:p>
            <w:pPr>
              <w:pStyle w:val="12"/>
              <w:spacing w:before="9"/>
              <w:jc w:val="left"/>
              <w:rPr>
                <w:rFonts w:ascii="仿宋"/>
                <w:sz w:val="26"/>
              </w:rPr>
            </w:pPr>
          </w:p>
          <w:p>
            <w:pPr>
              <w:pStyle w:val="12"/>
              <w:ind w:left="124"/>
              <w:jc w:val="left"/>
              <w:rPr>
                <w:b/>
                <w:sz w:val="24"/>
              </w:rPr>
            </w:pPr>
            <w:r>
              <w:rPr>
                <w:b/>
                <w:sz w:val="24"/>
              </w:rPr>
              <w:t>部分</w:t>
            </w:r>
          </w:p>
        </w:tc>
        <w:tc>
          <w:tcPr>
            <w:tcW w:w="2479" w:type="dxa"/>
            <w:vMerge w:val="restart"/>
          </w:tcPr>
          <w:p>
            <w:pPr>
              <w:pStyle w:val="12"/>
              <w:spacing w:before="9"/>
              <w:jc w:val="left"/>
              <w:rPr>
                <w:rFonts w:ascii="仿宋"/>
                <w:sz w:val="26"/>
              </w:rPr>
            </w:pPr>
          </w:p>
          <w:p>
            <w:pPr>
              <w:pStyle w:val="12"/>
              <w:ind w:left="372" w:right="373"/>
              <w:rPr>
                <w:b/>
                <w:sz w:val="24"/>
              </w:rPr>
            </w:pPr>
            <w:r>
              <w:rPr>
                <w:b/>
                <w:sz w:val="24"/>
              </w:rPr>
              <w:t>标准</w:t>
            </w:r>
          </w:p>
        </w:tc>
        <w:tc>
          <w:tcPr>
            <w:tcW w:w="4745" w:type="dxa"/>
            <w:gridSpan w:val="3"/>
          </w:tcPr>
          <w:p>
            <w:pPr>
              <w:pStyle w:val="12"/>
              <w:spacing w:before="100" w:line="299" w:lineRule="exact"/>
              <w:ind w:left="2106" w:right="2107"/>
              <w:rPr>
                <w:b/>
                <w:sz w:val="24"/>
              </w:rPr>
            </w:pPr>
            <w:r>
              <w:rPr>
                <w:b/>
                <w:sz w:val="24"/>
              </w:rPr>
              <w:t>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35" w:type="dxa"/>
            <w:vMerge w:val="continue"/>
            <w:tcBorders>
              <w:top w:val="nil"/>
            </w:tcBorders>
          </w:tcPr>
          <w:p>
            <w:pPr>
              <w:rPr>
                <w:sz w:val="2"/>
                <w:szCs w:val="2"/>
              </w:rPr>
            </w:pPr>
          </w:p>
        </w:tc>
        <w:tc>
          <w:tcPr>
            <w:tcW w:w="2479" w:type="dxa"/>
            <w:vMerge w:val="continue"/>
            <w:tcBorders>
              <w:top w:val="nil"/>
            </w:tcBorders>
          </w:tcPr>
          <w:p>
            <w:pPr>
              <w:rPr>
                <w:sz w:val="2"/>
                <w:szCs w:val="2"/>
              </w:rPr>
            </w:pPr>
          </w:p>
        </w:tc>
        <w:tc>
          <w:tcPr>
            <w:tcW w:w="1580" w:type="dxa"/>
          </w:tcPr>
          <w:p>
            <w:pPr>
              <w:pStyle w:val="12"/>
              <w:spacing w:before="127"/>
              <w:ind w:left="523" w:right="523"/>
              <w:rPr>
                <w:b/>
                <w:sz w:val="24"/>
              </w:rPr>
            </w:pPr>
            <w:r>
              <w:rPr>
                <w:b/>
                <w:sz w:val="24"/>
              </w:rPr>
              <w:t>主观</w:t>
            </w:r>
          </w:p>
        </w:tc>
        <w:tc>
          <w:tcPr>
            <w:tcW w:w="1580" w:type="dxa"/>
          </w:tcPr>
          <w:p>
            <w:pPr>
              <w:pStyle w:val="12"/>
              <w:spacing w:before="127"/>
              <w:ind w:left="523" w:right="524"/>
              <w:rPr>
                <w:b/>
                <w:sz w:val="24"/>
              </w:rPr>
            </w:pPr>
            <w:r>
              <w:rPr>
                <w:b/>
                <w:sz w:val="24"/>
              </w:rPr>
              <w:t>客观</w:t>
            </w:r>
          </w:p>
        </w:tc>
        <w:tc>
          <w:tcPr>
            <w:tcW w:w="1585" w:type="dxa"/>
          </w:tcPr>
          <w:p>
            <w:pPr>
              <w:pStyle w:val="12"/>
              <w:spacing w:before="127"/>
              <w:ind w:left="527" w:right="526"/>
              <w:rPr>
                <w:b/>
                <w:sz w:val="24"/>
              </w:rPr>
            </w:pPr>
            <w:r>
              <w:rPr>
                <w:b/>
                <w:sz w:val="24"/>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35" w:type="dxa"/>
          </w:tcPr>
          <w:p>
            <w:pPr>
              <w:pStyle w:val="12"/>
              <w:spacing w:before="100" w:line="299" w:lineRule="exact"/>
              <w:ind w:left="6"/>
              <w:rPr>
                <w:sz w:val="24"/>
              </w:rPr>
            </w:pPr>
            <w:r>
              <w:rPr>
                <w:w w:val="98"/>
                <w:sz w:val="24"/>
              </w:rPr>
              <w:t>A</w:t>
            </w:r>
          </w:p>
        </w:tc>
        <w:tc>
          <w:tcPr>
            <w:tcW w:w="2479" w:type="dxa"/>
          </w:tcPr>
          <w:p>
            <w:pPr>
              <w:pStyle w:val="12"/>
              <w:spacing w:before="93" w:line="306" w:lineRule="exact"/>
              <w:ind w:left="376" w:right="371"/>
              <w:rPr>
                <w:sz w:val="24"/>
              </w:rPr>
            </w:pPr>
            <w:r>
              <w:rPr>
                <w:sz w:val="24"/>
              </w:rPr>
              <w:t>安全操作</w:t>
            </w:r>
          </w:p>
        </w:tc>
        <w:tc>
          <w:tcPr>
            <w:tcW w:w="1580" w:type="dxa"/>
          </w:tcPr>
          <w:p>
            <w:pPr>
              <w:pStyle w:val="12"/>
              <w:jc w:val="left"/>
              <w:rPr>
                <w:rFonts w:ascii="Times New Roman"/>
                <w:sz w:val="30"/>
              </w:rPr>
            </w:pPr>
          </w:p>
        </w:tc>
        <w:tc>
          <w:tcPr>
            <w:tcW w:w="1580" w:type="dxa"/>
          </w:tcPr>
          <w:p>
            <w:pPr>
              <w:pStyle w:val="12"/>
              <w:spacing w:before="100" w:line="299" w:lineRule="exact"/>
              <w:ind w:left="3"/>
              <w:rPr>
                <w:sz w:val="24"/>
              </w:rPr>
            </w:pPr>
            <w:r>
              <w:rPr>
                <w:w w:val="98"/>
                <w:sz w:val="24"/>
              </w:rPr>
              <w:t>5</w:t>
            </w:r>
          </w:p>
        </w:tc>
        <w:tc>
          <w:tcPr>
            <w:tcW w:w="1585" w:type="dxa"/>
          </w:tcPr>
          <w:p>
            <w:pPr>
              <w:pStyle w:val="12"/>
              <w:spacing w:before="100" w:line="299" w:lineRule="exact"/>
              <w:ind w:left="6"/>
              <w:rPr>
                <w:sz w:val="24"/>
              </w:rPr>
            </w:pPr>
            <w:r>
              <w:rPr>
                <w:w w:val="98"/>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35" w:type="dxa"/>
          </w:tcPr>
          <w:p>
            <w:pPr>
              <w:pStyle w:val="12"/>
              <w:spacing w:before="100" w:line="298" w:lineRule="exact"/>
              <w:ind w:left="6"/>
              <w:rPr>
                <w:sz w:val="24"/>
              </w:rPr>
            </w:pPr>
            <w:r>
              <w:rPr>
                <w:w w:val="98"/>
                <w:sz w:val="24"/>
              </w:rPr>
              <w:t>B</w:t>
            </w:r>
          </w:p>
        </w:tc>
        <w:tc>
          <w:tcPr>
            <w:tcW w:w="2479" w:type="dxa"/>
          </w:tcPr>
          <w:p>
            <w:pPr>
              <w:pStyle w:val="12"/>
              <w:spacing w:before="93" w:line="305" w:lineRule="exact"/>
              <w:ind w:left="376" w:right="371"/>
              <w:rPr>
                <w:sz w:val="24"/>
              </w:rPr>
            </w:pPr>
            <w:r>
              <w:rPr>
                <w:sz w:val="24"/>
              </w:rPr>
              <w:t>文明生产</w:t>
            </w:r>
          </w:p>
        </w:tc>
        <w:tc>
          <w:tcPr>
            <w:tcW w:w="1580" w:type="dxa"/>
          </w:tcPr>
          <w:p>
            <w:pPr>
              <w:pStyle w:val="12"/>
              <w:jc w:val="left"/>
              <w:rPr>
                <w:rFonts w:ascii="Times New Roman"/>
                <w:sz w:val="30"/>
              </w:rPr>
            </w:pPr>
          </w:p>
        </w:tc>
        <w:tc>
          <w:tcPr>
            <w:tcW w:w="1580" w:type="dxa"/>
          </w:tcPr>
          <w:p>
            <w:pPr>
              <w:pStyle w:val="12"/>
              <w:spacing w:before="100" w:line="298" w:lineRule="exact"/>
              <w:ind w:left="3"/>
              <w:rPr>
                <w:sz w:val="24"/>
              </w:rPr>
            </w:pPr>
            <w:r>
              <w:rPr>
                <w:w w:val="98"/>
                <w:sz w:val="24"/>
              </w:rPr>
              <w:t>5</w:t>
            </w:r>
          </w:p>
        </w:tc>
        <w:tc>
          <w:tcPr>
            <w:tcW w:w="1585" w:type="dxa"/>
          </w:tcPr>
          <w:p>
            <w:pPr>
              <w:pStyle w:val="12"/>
              <w:spacing w:before="100" w:line="298" w:lineRule="exact"/>
              <w:ind w:left="6"/>
              <w:rPr>
                <w:sz w:val="24"/>
              </w:rPr>
            </w:pPr>
            <w:r>
              <w:rPr>
                <w:w w:val="98"/>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35" w:type="dxa"/>
          </w:tcPr>
          <w:p>
            <w:pPr>
              <w:pStyle w:val="12"/>
              <w:spacing w:before="101" w:line="298" w:lineRule="exact"/>
              <w:ind w:left="6"/>
              <w:rPr>
                <w:sz w:val="24"/>
              </w:rPr>
            </w:pPr>
            <w:r>
              <w:rPr>
                <w:w w:val="98"/>
                <w:sz w:val="24"/>
              </w:rPr>
              <w:t>C</w:t>
            </w:r>
          </w:p>
        </w:tc>
        <w:tc>
          <w:tcPr>
            <w:tcW w:w="2479" w:type="dxa"/>
          </w:tcPr>
          <w:p>
            <w:pPr>
              <w:pStyle w:val="12"/>
              <w:spacing w:before="94" w:line="305" w:lineRule="exact"/>
              <w:ind w:left="376" w:right="373"/>
              <w:rPr>
                <w:sz w:val="24"/>
              </w:rPr>
            </w:pPr>
            <w:r>
              <w:rPr>
                <w:sz w:val="24"/>
              </w:rPr>
              <w:t>模块一(样件 1)</w:t>
            </w:r>
          </w:p>
        </w:tc>
        <w:tc>
          <w:tcPr>
            <w:tcW w:w="1580" w:type="dxa"/>
          </w:tcPr>
          <w:p>
            <w:pPr>
              <w:pStyle w:val="12"/>
              <w:spacing w:before="101" w:line="298" w:lineRule="exact"/>
              <w:ind w:left="5"/>
              <w:rPr>
                <w:sz w:val="24"/>
              </w:rPr>
            </w:pPr>
            <w:r>
              <w:rPr>
                <w:w w:val="98"/>
                <w:sz w:val="24"/>
              </w:rPr>
              <w:t>5</w:t>
            </w:r>
          </w:p>
        </w:tc>
        <w:tc>
          <w:tcPr>
            <w:tcW w:w="1580" w:type="dxa"/>
          </w:tcPr>
          <w:p>
            <w:pPr>
              <w:pStyle w:val="12"/>
              <w:spacing w:before="101" w:line="298" w:lineRule="exact"/>
              <w:ind w:left="523" w:right="520"/>
              <w:rPr>
                <w:sz w:val="24"/>
              </w:rPr>
            </w:pPr>
            <w:r>
              <w:rPr>
                <w:sz w:val="24"/>
              </w:rPr>
              <w:t>15</w:t>
            </w:r>
          </w:p>
        </w:tc>
        <w:tc>
          <w:tcPr>
            <w:tcW w:w="1585" w:type="dxa"/>
          </w:tcPr>
          <w:p>
            <w:pPr>
              <w:pStyle w:val="12"/>
              <w:spacing w:before="101" w:line="298" w:lineRule="exact"/>
              <w:ind w:left="527" w:right="526"/>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35" w:type="dxa"/>
          </w:tcPr>
          <w:p>
            <w:pPr>
              <w:pStyle w:val="12"/>
              <w:spacing w:before="102" w:line="297" w:lineRule="exact"/>
              <w:ind w:left="6"/>
              <w:rPr>
                <w:sz w:val="24"/>
              </w:rPr>
            </w:pPr>
            <w:r>
              <w:rPr>
                <w:w w:val="98"/>
                <w:sz w:val="24"/>
              </w:rPr>
              <w:t>D</w:t>
            </w:r>
          </w:p>
        </w:tc>
        <w:tc>
          <w:tcPr>
            <w:tcW w:w="2479" w:type="dxa"/>
          </w:tcPr>
          <w:p>
            <w:pPr>
              <w:pStyle w:val="12"/>
              <w:spacing w:before="92" w:line="307" w:lineRule="exact"/>
              <w:ind w:left="376" w:right="373"/>
              <w:rPr>
                <w:sz w:val="24"/>
              </w:rPr>
            </w:pPr>
            <w:r>
              <w:rPr>
                <w:sz w:val="24"/>
              </w:rPr>
              <w:t>模块一(样件 2)</w:t>
            </w:r>
          </w:p>
        </w:tc>
        <w:tc>
          <w:tcPr>
            <w:tcW w:w="1580" w:type="dxa"/>
          </w:tcPr>
          <w:p>
            <w:pPr>
              <w:pStyle w:val="12"/>
              <w:spacing w:before="102" w:line="297" w:lineRule="exact"/>
              <w:ind w:left="5"/>
              <w:rPr>
                <w:sz w:val="24"/>
              </w:rPr>
            </w:pPr>
            <w:r>
              <w:rPr>
                <w:w w:val="98"/>
                <w:sz w:val="24"/>
              </w:rPr>
              <w:t>5</w:t>
            </w:r>
          </w:p>
        </w:tc>
        <w:tc>
          <w:tcPr>
            <w:tcW w:w="1580" w:type="dxa"/>
          </w:tcPr>
          <w:p>
            <w:pPr>
              <w:pStyle w:val="12"/>
              <w:spacing w:before="102" w:line="297" w:lineRule="exact"/>
              <w:ind w:left="523" w:right="520"/>
              <w:rPr>
                <w:sz w:val="24"/>
              </w:rPr>
            </w:pPr>
            <w:r>
              <w:rPr>
                <w:sz w:val="24"/>
              </w:rPr>
              <w:t>20</w:t>
            </w:r>
          </w:p>
        </w:tc>
        <w:tc>
          <w:tcPr>
            <w:tcW w:w="1585" w:type="dxa"/>
          </w:tcPr>
          <w:p>
            <w:pPr>
              <w:pStyle w:val="12"/>
              <w:spacing w:before="102" w:line="297" w:lineRule="exact"/>
              <w:ind w:left="527" w:right="526"/>
              <w:rPr>
                <w:sz w:val="24"/>
              </w:rPr>
            </w:pPr>
            <w:r>
              <w:rPr>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35" w:type="dxa"/>
          </w:tcPr>
          <w:p>
            <w:pPr>
              <w:pStyle w:val="12"/>
              <w:spacing w:before="100" w:line="299" w:lineRule="exact"/>
              <w:ind w:left="6"/>
              <w:rPr>
                <w:sz w:val="24"/>
              </w:rPr>
            </w:pPr>
            <w:r>
              <w:rPr>
                <w:w w:val="98"/>
                <w:sz w:val="24"/>
              </w:rPr>
              <w:t>E</w:t>
            </w:r>
          </w:p>
        </w:tc>
        <w:tc>
          <w:tcPr>
            <w:tcW w:w="2479" w:type="dxa"/>
          </w:tcPr>
          <w:p>
            <w:pPr>
              <w:pStyle w:val="12"/>
              <w:spacing w:before="93" w:line="306" w:lineRule="exact"/>
              <w:ind w:left="376" w:right="373"/>
              <w:rPr>
                <w:sz w:val="24"/>
              </w:rPr>
            </w:pPr>
            <w:r>
              <w:rPr>
                <w:sz w:val="24"/>
              </w:rPr>
              <w:t>模块一(样件 3)</w:t>
            </w:r>
          </w:p>
        </w:tc>
        <w:tc>
          <w:tcPr>
            <w:tcW w:w="1580" w:type="dxa"/>
          </w:tcPr>
          <w:p>
            <w:pPr>
              <w:pStyle w:val="12"/>
              <w:spacing w:before="100" w:line="299" w:lineRule="exact"/>
              <w:ind w:left="5"/>
              <w:rPr>
                <w:sz w:val="24"/>
              </w:rPr>
            </w:pPr>
            <w:r>
              <w:rPr>
                <w:w w:val="98"/>
                <w:sz w:val="24"/>
              </w:rPr>
              <w:t>5</w:t>
            </w:r>
          </w:p>
        </w:tc>
        <w:tc>
          <w:tcPr>
            <w:tcW w:w="1580" w:type="dxa"/>
          </w:tcPr>
          <w:p>
            <w:pPr>
              <w:pStyle w:val="12"/>
              <w:spacing w:before="100" w:line="299" w:lineRule="exact"/>
              <w:ind w:left="523" w:right="520"/>
              <w:rPr>
                <w:sz w:val="24"/>
              </w:rPr>
            </w:pPr>
            <w:r>
              <w:rPr>
                <w:sz w:val="24"/>
              </w:rPr>
              <w:t>20</w:t>
            </w:r>
          </w:p>
        </w:tc>
        <w:tc>
          <w:tcPr>
            <w:tcW w:w="1585" w:type="dxa"/>
          </w:tcPr>
          <w:p>
            <w:pPr>
              <w:pStyle w:val="12"/>
              <w:spacing w:before="100" w:line="299" w:lineRule="exact"/>
              <w:ind w:left="527" w:right="526"/>
              <w:rPr>
                <w:sz w:val="24"/>
              </w:rPr>
            </w:pPr>
            <w:r>
              <w:rPr>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35" w:type="dxa"/>
          </w:tcPr>
          <w:p>
            <w:pPr>
              <w:pStyle w:val="12"/>
              <w:spacing w:before="101" w:line="298" w:lineRule="exact"/>
              <w:ind w:left="6"/>
              <w:rPr>
                <w:sz w:val="24"/>
              </w:rPr>
            </w:pPr>
            <w:r>
              <w:rPr>
                <w:w w:val="98"/>
                <w:sz w:val="24"/>
              </w:rPr>
              <w:t>F</w:t>
            </w:r>
          </w:p>
        </w:tc>
        <w:tc>
          <w:tcPr>
            <w:tcW w:w="2479" w:type="dxa"/>
          </w:tcPr>
          <w:p>
            <w:pPr>
              <w:pStyle w:val="12"/>
              <w:spacing w:before="93" w:line="305" w:lineRule="exact"/>
              <w:ind w:left="376" w:right="373"/>
              <w:rPr>
                <w:sz w:val="24"/>
              </w:rPr>
            </w:pPr>
            <w:r>
              <w:rPr>
                <w:sz w:val="24"/>
              </w:rPr>
              <w:t>模块二(样件 4)</w:t>
            </w:r>
          </w:p>
        </w:tc>
        <w:tc>
          <w:tcPr>
            <w:tcW w:w="1580" w:type="dxa"/>
          </w:tcPr>
          <w:p>
            <w:pPr>
              <w:pStyle w:val="12"/>
              <w:spacing w:before="101" w:line="298" w:lineRule="exact"/>
              <w:ind w:left="5"/>
              <w:rPr>
                <w:sz w:val="24"/>
              </w:rPr>
            </w:pPr>
            <w:r>
              <w:rPr>
                <w:w w:val="98"/>
                <w:sz w:val="24"/>
              </w:rPr>
              <w:t>5</w:t>
            </w:r>
          </w:p>
        </w:tc>
        <w:tc>
          <w:tcPr>
            <w:tcW w:w="1580" w:type="dxa"/>
          </w:tcPr>
          <w:p>
            <w:pPr>
              <w:pStyle w:val="12"/>
              <w:spacing w:before="101" w:line="298" w:lineRule="exact"/>
              <w:ind w:left="523" w:right="520"/>
              <w:rPr>
                <w:sz w:val="24"/>
              </w:rPr>
            </w:pPr>
            <w:r>
              <w:rPr>
                <w:sz w:val="24"/>
              </w:rPr>
              <w:t>15</w:t>
            </w:r>
          </w:p>
        </w:tc>
        <w:tc>
          <w:tcPr>
            <w:tcW w:w="1585" w:type="dxa"/>
          </w:tcPr>
          <w:p>
            <w:pPr>
              <w:pStyle w:val="12"/>
              <w:spacing w:before="101" w:line="298" w:lineRule="exact"/>
              <w:ind w:left="527" w:right="526"/>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3214" w:type="dxa"/>
            <w:gridSpan w:val="2"/>
          </w:tcPr>
          <w:p>
            <w:pPr>
              <w:pStyle w:val="12"/>
              <w:spacing w:before="106" w:line="302" w:lineRule="exact"/>
              <w:ind w:left="1342" w:right="1341"/>
              <w:rPr>
                <w:sz w:val="24"/>
              </w:rPr>
            </w:pPr>
            <w:r>
              <w:rPr>
                <w:sz w:val="24"/>
              </w:rPr>
              <w:t>合计</w:t>
            </w:r>
          </w:p>
        </w:tc>
        <w:tc>
          <w:tcPr>
            <w:tcW w:w="1580" w:type="dxa"/>
          </w:tcPr>
          <w:p>
            <w:pPr>
              <w:pStyle w:val="12"/>
              <w:spacing w:before="106" w:line="302" w:lineRule="exact"/>
              <w:ind w:left="523" w:right="518"/>
              <w:rPr>
                <w:sz w:val="24"/>
              </w:rPr>
            </w:pPr>
            <w:r>
              <w:rPr>
                <w:sz w:val="24"/>
              </w:rPr>
              <w:t>20</w:t>
            </w:r>
          </w:p>
        </w:tc>
        <w:tc>
          <w:tcPr>
            <w:tcW w:w="1580" w:type="dxa"/>
          </w:tcPr>
          <w:p>
            <w:pPr>
              <w:pStyle w:val="12"/>
              <w:spacing w:before="106" w:line="302" w:lineRule="exact"/>
              <w:ind w:left="523" w:right="520"/>
              <w:rPr>
                <w:sz w:val="24"/>
              </w:rPr>
            </w:pPr>
            <w:r>
              <w:rPr>
                <w:sz w:val="24"/>
              </w:rPr>
              <w:t>80</w:t>
            </w:r>
          </w:p>
        </w:tc>
        <w:tc>
          <w:tcPr>
            <w:tcW w:w="1585" w:type="dxa"/>
          </w:tcPr>
          <w:p>
            <w:pPr>
              <w:pStyle w:val="12"/>
              <w:spacing w:before="106" w:line="302" w:lineRule="exact"/>
              <w:ind w:left="527" w:right="526"/>
              <w:rPr>
                <w:sz w:val="24"/>
              </w:rPr>
            </w:pPr>
            <w:r>
              <w:rPr>
                <w:sz w:val="24"/>
              </w:rPr>
              <w:t>100</w:t>
            </w:r>
          </w:p>
        </w:tc>
      </w:tr>
    </w:tbl>
    <w:p>
      <w:pPr>
        <w:pStyle w:val="3"/>
        <w:spacing w:before="5"/>
        <w:ind w:left="0"/>
        <w:rPr>
          <w:sz w:val="28"/>
        </w:rPr>
      </w:pPr>
    </w:p>
    <w:p>
      <w:pPr>
        <w:pStyle w:val="11"/>
        <w:numPr>
          <w:ilvl w:val="0"/>
          <w:numId w:val="21"/>
        </w:numPr>
        <w:tabs>
          <w:tab w:val="left" w:pos="1199"/>
        </w:tabs>
        <w:spacing w:before="55" w:after="0" w:line="240" w:lineRule="auto"/>
        <w:ind w:left="1198" w:right="0" w:hanging="323"/>
        <w:jc w:val="left"/>
        <w:rPr>
          <w:sz w:val="32"/>
        </w:rPr>
      </w:pPr>
      <w:r>
        <w:rPr>
          <w:sz w:val="32"/>
        </w:rPr>
        <w:t>评价分（主观）</w:t>
      </w:r>
    </w:p>
    <w:p>
      <w:pPr>
        <w:pStyle w:val="3"/>
        <w:spacing w:before="5" w:line="242" w:lineRule="auto"/>
        <w:ind w:right="276" w:firstLine="638"/>
        <w:jc w:val="both"/>
      </w:pPr>
      <w:r>
        <w:rPr>
          <w:spacing w:val="-12"/>
        </w:rPr>
        <w:t xml:space="preserve">评价分分为 </w:t>
      </w:r>
      <w:r>
        <w:t>4</w:t>
      </w:r>
      <w:r>
        <w:rPr>
          <w:spacing w:val="-6"/>
        </w:rPr>
        <w:t xml:space="preserve"> 个等级，裁判根据选手完成情况进行打分，裁</w:t>
      </w:r>
      <w:r>
        <w:rPr>
          <w:spacing w:val="4"/>
          <w:w w:val="95"/>
        </w:rPr>
        <w:t xml:space="preserve">判主观的评价，只是对选手作品的评级，最终的分数需要公式进 </w:t>
      </w:r>
      <w:r>
        <w:t>行计算，具体权重见下表。</w:t>
      </w:r>
    </w:p>
    <w:p>
      <w:pPr>
        <w:pStyle w:val="3"/>
        <w:ind w:left="0"/>
        <w:rPr>
          <w:sz w:val="20"/>
        </w:rPr>
      </w:pPr>
    </w:p>
    <w:p>
      <w:pPr>
        <w:pStyle w:val="3"/>
        <w:spacing w:before="4"/>
        <w:ind w:left="0"/>
        <w:rPr>
          <w:sz w:val="12"/>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4"/>
        <w:gridCol w:w="7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14" w:type="dxa"/>
          </w:tcPr>
          <w:p>
            <w:pPr>
              <w:pStyle w:val="12"/>
              <w:spacing w:before="4" w:line="389" w:lineRule="exact"/>
              <w:ind w:left="165"/>
              <w:jc w:val="left"/>
              <w:rPr>
                <w:rFonts w:hint="eastAsia" w:ascii="仿宋" w:eastAsia="仿宋"/>
                <w:sz w:val="32"/>
              </w:rPr>
            </w:pPr>
            <w:r>
              <w:rPr>
                <w:rFonts w:hint="eastAsia" w:ascii="仿宋" w:eastAsia="仿宋"/>
                <w:sz w:val="32"/>
              </w:rPr>
              <w:t>权重分值</w:t>
            </w:r>
          </w:p>
        </w:tc>
        <w:tc>
          <w:tcPr>
            <w:tcW w:w="7672" w:type="dxa"/>
          </w:tcPr>
          <w:p>
            <w:pPr>
              <w:pStyle w:val="12"/>
              <w:spacing w:before="4" w:line="389" w:lineRule="exact"/>
              <w:ind w:left="694" w:right="686"/>
              <w:rPr>
                <w:rFonts w:hint="eastAsia" w:ascii="仿宋" w:eastAsia="仿宋"/>
                <w:sz w:val="32"/>
              </w:rPr>
            </w:pPr>
            <w:r>
              <w:rPr>
                <w:rFonts w:hint="eastAsia" w:ascii="仿宋" w:eastAsia="仿宋"/>
                <w:sz w:val="32"/>
              </w:rPr>
              <w:t>要求描述</w:t>
            </w:r>
          </w:p>
        </w:tc>
      </w:tr>
    </w:tbl>
    <w:p>
      <w:pPr>
        <w:spacing w:after="0" w:line="389" w:lineRule="exact"/>
        <w:rPr>
          <w:rFonts w:hint="eastAsia" w:ascii="仿宋" w:eastAsia="仿宋"/>
          <w:sz w:val="32"/>
        </w:rPr>
        <w:sectPr>
          <w:pgSz w:w="11910" w:h="16840"/>
          <w:pgMar w:top="1080" w:right="1140" w:bottom="1240" w:left="1180" w:header="891" w:footer="978" w:gutter="0"/>
          <w:cols w:space="720" w:num="1"/>
        </w:sectPr>
      </w:pPr>
    </w:p>
    <w:p>
      <w:pPr>
        <w:pStyle w:val="3"/>
        <w:spacing w:before="6"/>
        <w:ind w:left="0"/>
        <w:rPr>
          <w:sz w:val="25"/>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4"/>
        <w:gridCol w:w="7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14" w:type="dxa"/>
          </w:tcPr>
          <w:p>
            <w:pPr>
              <w:pStyle w:val="12"/>
              <w:spacing w:before="56"/>
              <w:ind w:left="6"/>
              <w:rPr>
                <w:sz w:val="24"/>
              </w:rPr>
            </w:pPr>
            <w:r>
              <w:rPr>
                <w:w w:val="98"/>
                <w:sz w:val="24"/>
              </w:rPr>
              <w:t>0</w:t>
            </w:r>
          </w:p>
        </w:tc>
        <w:tc>
          <w:tcPr>
            <w:tcW w:w="7672" w:type="dxa"/>
          </w:tcPr>
          <w:p>
            <w:pPr>
              <w:pStyle w:val="12"/>
              <w:spacing w:before="56"/>
              <w:ind w:left="694" w:right="688"/>
              <w:rPr>
                <w:sz w:val="24"/>
              </w:rPr>
            </w:pPr>
            <w:r>
              <w:rPr>
                <w:sz w:val="24"/>
              </w:rPr>
              <w:t>提供评分的内容低于行业标准，包括未完成、做错或无结果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14" w:type="dxa"/>
          </w:tcPr>
          <w:p>
            <w:pPr>
              <w:pStyle w:val="12"/>
              <w:spacing w:before="56"/>
              <w:ind w:left="6"/>
              <w:rPr>
                <w:sz w:val="24"/>
              </w:rPr>
            </w:pPr>
            <w:r>
              <w:rPr>
                <w:w w:val="98"/>
                <w:sz w:val="24"/>
              </w:rPr>
              <w:t>1</w:t>
            </w:r>
          </w:p>
        </w:tc>
        <w:tc>
          <w:tcPr>
            <w:tcW w:w="7672" w:type="dxa"/>
          </w:tcPr>
          <w:p>
            <w:pPr>
              <w:pStyle w:val="12"/>
              <w:spacing w:before="56"/>
              <w:ind w:left="691" w:right="688"/>
              <w:rPr>
                <w:sz w:val="24"/>
              </w:rPr>
            </w:pPr>
            <w:r>
              <w:rPr>
                <w:sz w:val="24"/>
              </w:rPr>
              <w:t>达到行业标准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14" w:type="dxa"/>
          </w:tcPr>
          <w:p>
            <w:pPr>
              <w:pStyle w:val="12"/>
              <w:spacing w:before="55"/>
              <w:ind w:left="6"/>
              <w:rPr>
                <w:sz w:val="24"/>
              </w:rPr>
            </w:pPr>
            <w:r>
              <w:rPr>
                <w:w w:val="98"/>
                <w:sz w:val="24"/>
              </w:rPr>
              <w:t>2</w:t>
            </w:r>
          </w:p>
        </w:tc>
        <w:tc>
          <w:tcPr>
            <w:tcW w:w="7672" w:type="dxa"/>
          </w:tcPr>
          <w:p>
            <w:pPr>
              <w:pStyle w:val="12"/>
              <w:spacing w:before="55"/>
              <w:ind w:left="689" w:right="688"/>
              <w:rPr>
                <w:sz w:val="24"/>
              </w:rPr>
            </w:pPr>
            <w:r>
              <w:rPr>
                <w:sz w:val="24"/>
              </w:rPr>
              <w:t>达到行业标准，且某些方面超过标准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14" w:type="dxa"/>
          </w:tcPr>
          <w:p>
            <w:pPr>
              <w:pStyle w:val="12"/>
              <w:spacing w:before="55"/>
              <w:ind w:left="6"/>
              <w:rPr>
                <w:sz w:val="24"/>
              </w:rPr>
            </w:pPr>
            <w:r>
              <w:rPr>
                <w:w w:val="98"/>
                <w:sz w:val="24"/>
              </w:rPr>
              <w:t>3</w:t>
            </w:r>
          </w:p>
        </w:tc>
        <w:tc>
          <w:tcPr>
            <w:tcW w:w="7672" w:type="dxa"/>
          </w:tcPr>
          <w:p>
            <w:pPr>
              <w:pStyle w:val="12"/>
              <w:spacing w:before="55"/>
              <w:ind w:left="691" w:right="688"/>
              <w:rPr>
                <w:sz w:val="24"/>
              </w:rPr>
            </w:pPr>
            <w:r>
              <w:rPr>
                <w:sz w:val="24"/>
              </w:rPr>
              <w:t>达到行业期待的优秀水平</w:t>
            </w:r>
          </w:p>
        </w:tc>
      </w:tr>
    </w:tbl>
    <w:p>
      <w:pPr>
        <w:pStyle w:val="3"/>
        <w:spacing w:before="3" w:after="2"/>
        <w:ind w:left="876"/>
      </w:pPr>
      <w:r>
        <w:t>样例：焊缝外观成形</w:t>
      </w: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4"/>
        <w:gridCol w:w="7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614" w:type="dxa"/>
          </w:tcPr>
          <w:p>
            <w:pPr>
              <w:pStyle w:val="12"/>
              <w:spacing w:before="3" w:line="392" w:lineRule="exact"/>
              <w:ind w:left="145" w:right="139"/>
              <w:rPr>
                <w:rFonts w:hint="eastAsia" w:ascii="仿宋" w:eastAsia="仿宋"/>
                <w:sz w:val="32"/>
              </w:rPr>
            </w:pPr>
            <w:r>
              <w:rPr>
                <w:rFonts w:hint="eastAsia" w:ascii="仿宋" w:eastAsia="仿宋"/>
                <w:sz w:val="32"/>
              </w:rPr>
              <w:t>权重分值</w:t>
            </w:r>
          </w:p>
        </w:tc>
        <w:tc>
          <w:tcPr>
            <w:tcW w:w="7672" w:type="dxa"/>
          </w:tcPr>
          <w:p>
            <w:pPr>
              <w:pStyle w:val="12"/>
              <w:spacing w:before="3" w:line="392" w:lineRule="exact"/>
              <w:ind w:left="694" w:right="686"/>
              <w:rPr>
                <w:rFonts w:hint="eastAsia" w:ascii="仿宋" w:eastAsia="仿宋"/>
                <w:sz w:val="32"/>
              </w:rPr>
            </w:pPr>
            <w:r>
              <w:rPr>
                <w:rFonts w:hint="eastAsia" w:ascii="仿宋" w:eastAsia="仿宋"/>
                <w:sz w:val="32"/>
              </w:rPr>
              <w:t>要求描述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14" w:type="dxa"/>
          </w:tcPr>
          <w:p>
            <w:pPr>
              <w:pStyle w:val="12"/>
              <w:spacing w:before="57"/>
              <w:ind w:left="6"/>
              <w:rPr>
                <w:sz w:val="24"/>
              </w:rPr>
            </w:pPr>
            <w:r>
              <w:rPr>
                <w:w w:val="98"/>
                <w:sz w:val="24"/>
              </w:rPr>
              <w:t>0</w:t>
            </w:r>
          </w:p>
        </w:tc>
        <w:tc>
          <w:tcPr>
            <w:tcW w:w="7672" w:type="dxa"/>
          </w:tcPr>
          <w:p>
            <w:pPr>
              <w:pStyle w:val="12"/>
              <w:spacing w:before="57"/>
              <w:ind w:left="689" w:right="688"/>
              <w:rPr>
                <w:sz w:val="24"/>
              </w:rPr>
            </w:pPr>
            <w:r>
              <w:rPr>
                <w:sz w:val="24"/>
              </w:rPr>
              <w:t>试件未完成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14" w:type="dxa"/>
          </w:tcPr>
          <w:p>
            <w:pPr>
              <w:pStyle w:val="12"/>
              <w:spacing w:before="56"/>
              <w:ind w:left="6"/>
              <w:rPr>
                <w:sz w:val="24"/>
              </w:rPr>
            </w:pPr>
            <w:r>
              <w:rPr>
                <w:w w:val="98"/>
                <w:sz w:val="24"/>
              </w:rPr>
              <w:t>1</w:t>
            </w:r>
          </w:p>
        </w:tc>
        <w:tc>
          <w:tcPr>
            <w:tcW w:w="7672" w:type="dxa"/>
          </w:tcPr>
          <w:p>
            <w:pPr>
              <w:pStyle w:val="12"/>
              <w:spacing w:before="56"/>
              <w:ind w:left="691" w:right="688"/>
              <w:rPr>
                <w:sz w:val="24"/>
              </w:rPr>
            </w:pPr>
            <w:r>
              <w:rPr>
                <w:sz w:val="24"/>
              </w:rPr>
              <w:t>焊缝外观未达到行业标准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14" w:type="dxa"/>
          </w:tcPr>
          <w:p>
            <w:pPr>
              <w:pStyle w:val="12"/>
              <w:spacing w:before="56"/>
              <w:ind w:left="6"/>
              <w:rPr>
                <w:sz w:val="24"/>
              </w:rPr>
            </w:pPr>
            <w:r>
              <w:rPr>
                <w:w w:val="98"/>
                <w:sz w:val="24"/>
              </w:rPr>
              <w:t>2</w:t>
            </w:r>
          </w:p>
        </w:tc>
        <w:tc>
          <w:tcPr>
            <w:tcW w:w="7672" w:type="dxa"/>
          </w:tcPr>
          <w:p>
            <w:pPr>
              <w:pStyle w:val="12"/>
              <w:spacing w:before="56"/>
              <w:ind w:left="691" w:right="688"/>
              <w:rPr>
                <w:sz w:val="24"/>
              </w:rPr>
            </w:pPr>
            <w:r>
              <w:rPr>
                <w:sz w:val="24"/>
              </w:rPr>
              <w:t>焊缝外观达到行业标准，且某些方面超过标准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14" w:type="dxa"/>
          </w:tcPr>
          <w:p>
            <w:pPr>
              <w:pStyle w:val="12"/>
              <w:spacing w:before="55"/>
              <w:ind w:left="6"/>
              <w:rPr>
                <w:sz w:val="24"/>
              </w:rPr>
            </w:pPr>
            <w:r>
              <w:rPr>
                <w:w w:val="98"/>
                <w:sz w:val="24"/>
              </w:rPr>
              <w:t>3</w:t>
            </w:r>
          </w:p>
        </w:tc>
        <w:tc>
          <w:tcPr>
            <w:tcW w:w="7672" w:type="dxa"/>
          </w:tcPr>
          <w:p>
            <w:pPr>
              <w:pStyle w:val="12"/>
              <w:spacing w:before="55"/>
              <w:ind w:left="691" w:right="688"/>
              <w:rPr>
                <w:sz w:val="24"/>
              </w:rPr>
            </w:pPr>
            <w:r>
              <w:rPr>
                <w:sz w:val="24"/>
              </w:rPr>
              <w:t>焊缝外观达到行业的优秀水平</w:t>
            </w:r>
          </w:p>
        </w:tc>
      </w:tr>
    </w:tbl>
    <w:p>
      <w:pPr>
        <w:pStyle w:val="11"/>
        <w:numPr>
          <w:ilvl w:val="0"/>
          <w:numId w:val="21"/>
        </w:numPr>
        <w:tabs>
          <w:tab w:val="left" w:pos="1199"/>
        </w:tabs>
        <w:spacing w:before="4" w:after="0" w:line="240" w:lineRule="auto"/>
        <w:ind w:left="1198" w:right="0" w:hanging="323"/>
        <w:jc w:val="left"/>
        <w:rPr>
          <w:sz w:val="32"/>
        </w:rPr>
      </w:pPr>
      <w:r>
        <w:rPr>
          <w:sz w:val="32"/>
        </w:rPr>
        <w:t>焊缝宽度差（客观）</w:t>
      </w:r>
    </w:p>
    <w:p>
      <w:pPr>
        <w:pStyle w:val="3"/>
        <w:spacing w:before="5" w:line="242" w:lineRule="auto"/>
        <w:ind w:right="278" w:firstLine="638"/>
      </w:pPr>
      <w:r>
        <w:rPr>
          <w:spacing w:val="16"/>
          <w:w w:val="95"/>
        </w:rPr>
        <w:t xml:space="preserve">焊缝宽度差裁判根据选手完成情况和评分标准进行判定打 </w:t>
      </w:r>
      <w:r>
        <w:rPr>
          <w:spacing w:val="16"/>
        </w:rPr>
        <w:t>分，样表如下。</w:t>
      </w:r>
    </w:p>
    <w:p>
      <w:pPr>
        <w:pStyle w:val="3"/>
        <w:spacing w:after="3" w:line="410" w:lineRule="exact"/>
        <w:ind w:left="876"/>
      </w:pPr>
      <w:r>
        <w:rPr>
          <w:w w:val="95"/>
        </w:rPr>
        <w:t>样例：焊缝的尺寸测量</w:t>
      </w: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6"/>
        <w:gridCol w:w="2946"/>
        <w:gridCol w:w="1295"/>
        <w:gridCol w:w="1727"/>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806" w:type="dxa"/>
          </w:tcPr>
          <w:p>
            <w:pPr>
              <w:pStyle w:val="12"/>
              <w:spacing w:before="4"/>
              <w:jc w:val="left"/>
              <w:rPr>
                <w:rFonts w:ascii="仿宋"/>
                <w:sz w:val="19"/>
              </w:rPr>
            </w:pPr>
          </w:p>
          <w:p>
            <w:pPr>
              <w:pStyle w:val="12"/>
              <w:ind w:left="282" w:right="273"/>
              <w:rPr>
                <w:b/>
                <w:sz w:val="24"/>
              </w:rPr>
            </w:pPr>
            <w:r>
              <w:rPr>
                <w:b/>
                <w:sz w:val="24"/>
              </w:rPr>
              <w:t>类型</w:t>
            </w:r>
          </w:p>
        </w:tc>
        <w:tc>
          <w:tcPr>
            <w:tcW w:w="2946" w:type="dxa"/>
          </w:tcPr>
          <w:p>
            <w:pPr>
              <w:pStyle w:val="12"/>
              <w:spacing w:before="4"/>
              <w:jc w:val="left"/>
              <w:rPr>
                <w:rFonts w:ascii="仿宋"/>
                <w:sz w:val="19"/>
              </w:rPr>
            </w:pPr>
          </w:p>
          <w:p>
            <w:pPr>
              <w:pStyle w:val="12"/>
              <w:ind w:left="972" w:right="963"/>
              <w:rPr>
                <w:b/>
                <w:sz w:val="24"/>
              </w:rPr>
            </w:pPr>
            <w:r>
              <w:rPr>
                <w:b/>
                <w:sz w:val="24"/>
              </w:rPr>
              <w:t>示例</w:t>
            </w:r>
          </w:p>
        </w:tc>
        <w:tc>
          <w:tcPr>
            <w:tcW w:w="1295" w:type="dxa"/>
          </w:tcPr>
          <w:p>
            <w:pPr>
              <w:pStyle w:val="12"/>
              <w:spacing w:before="4"/>
              <w:jc w:val="left"/>
              <w:rPr>
                <w:rFonts w:ascii="仿宋"/>
                <w:sz w:val="19"/>
              </w:rPr>
            </w:pPr>
          </w:p>
          <w:p>
            <w:pPr>
              <w:pStyle w:val="12"/>
              <w:ind w:left="384" w:right="378"/>
              <w:rPr>
                <w:b/>
                <w:sz w:val="24"/>
              </w:rPr>
            </w:pPr>
            <w:r>
              <w:rPr>
                <w:b/>
                <w:sz w:val="24"/>
              </w:rPr>
              <w:t>配分</w:t>
            </w:r>
          </w:p>
        </w:tc>
        <w:tc>
          <w:tcPr>
            <w:tcW w:w="1727" w:type="dxa"/>
          </w:tcPr>
          <w:p>
            <w:pPr>
              <w:pStyle w:val="12"/>
              <w:spacing w:before="91" w:line="310" w:lineRule="atLeast"/>
              <w:ind w:left="502" w:right="129" w:hanging="363"/>
              <w:jc w:val="left"/>
              <w:rPr>
                <w:b/>
                <w:sz w:val="24"/>
              </w:rPr>
            </w:pPr>
            <w:r>
              <w:rPr>
                <w:b/>
                <w:sz w:val="24"/>
              </w:rPr>
              <w:t>在公差范围以内得分</w:t>
            </w:r>
          </w:p>
        </w:tc>
        <w:tc>
          <w:tcPr>
            <w:tcW w:w="1500" w:type="dxa"/>
          </w:tcPr>
          <w:p>
            <w:pPr>
              <w:pStyle w:val="12"/>
              <w:spacing w:before="91" w:line="310" w:lineRule="atLeast"/>
              <w:ind w:left="388" w:right="137" w:hanging="243"/>
              <w:jc w:val="left"/>
              <w:rPr>
                <w:b/>
                <w:sz w:val="24"/>
              </w:rPr>
            </w:pPr>
            <w:r>
              <w:rPr>
                <w:b/>
                <w:sz w:val="24"/>
              </w:rPr>
              <w:t>超出公差范围得分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806" w:type="dxa"/>
          </w:tcPr>
          <w:p>
            <w:pPr>
              <w:pStyle w:val="12"/>
              <w:spacing w:before="205"/>
              <w:ind w:left="282" w:right="273"/>
              <w:rPr>
                <w:sz w:val="24"/>
              </w:rPr>
            </w:pPr>
            <w:r>
              <w:rPr>
                <w:sz w:val="24"/>
              </w:rPr>
              <w:t>满分或零分</w:t>
            </w:r>
          </w:p>
        </w:tc>
        <w:tc>
          <w:tcPr>
            <w:tcW w:w="2946" w:type="dxa"/>
          </w:tcPr>
          <w:p>
            <w:pPr>
              <w:pStyle w:val="12"/>
              <w:spacing w:before="205"/>
              <w:ind w:left="972" w:right="963"/>
              <w:rPr>
                <w:sz w:val="24"/>
              </w:rPr>
            </w:pPr>
            <w:r>
              <w:rPr>
                <w:sz w:val="24"/>
              </w:rPr>
              <w:t>2±0.1mm</w:t>
            </w:r>
          </w:p>
        </w:tc>
        <w:tc>
          <w:tcPr>
            <w:tcW w:w="1295" w:type="dxa"/>
          </w:tcPr>
          <w:p>
            <w:pPr>
              <w:pStyle w:val="12"/>
              <w:spacing w:before="205"/>
              <w:ind w:left="384" w:right="378"/>
              <w:rPr>
                <w:sz w:val="24"/>
              </w:rPr>
            </w:pPr>
            <w:r>
              <w:rPr>
                <w:sz w:val="24"/>
              </w:rPr>
              <w:t>1.25</w:t>
            </w:r>
          </w:p>
        </w:tc>
        <w:tc>
          <w:tcPr>
            <w:tcW w:w="1727" w:type="dxa"/>
          </w:tcPr>
          <w:p>
            <w:pPr>
              <w:pStyle w:val="12"/>
              <w:spacing w:before="205"/>
              <w:ind w:left="602" w:right="594"/>
              <w:rPr>
                <w:sz w:val="24"/>
              </w:rPr>
            </w:pPr>
            <w:r>
              <w:rPr>
                <w:sz w:val="24"/>
              </w:rPr>
              <w:t>1.25</w:t>
            </w:r>
          </w:p>
        </w:tc>
        <w:tc>
          <w:tcPr>
            <w:tcW w:w="1500" w:type="dxa"/>
          </w:tcPr>
          <w:p>
            <w:pPr>
              <w:pStyle w:val="12"/>
              <w:spacing w:before="205"/>
              <w:ind w:left="7"/>
              <w:rPr>
                <w:sz w:val="24"/>
              </w:rPr>
            </w:pPr>
            <w:r>
              <w:rPr>
                <w:sz w:val="24"/>
              </w:rPr>
              <w:t>0</w:t>
            </w:r>
          </w:p>
        </w:tc>
      </w:tr>
    </w:tbl>
    <w:p>
      <w:pPr>
        <w:pStyle w:val="2"/>
        <w:spacing w:before="2"/>
      </w:pPr>
      <w:bookmarkStart w:id="10" w:name="_bookmark5"/>
      <w:bookmarkEnd w:id="10"/>
      <w:bookmarkStart w:id="11" w:name="（二）评分表制定原则"/>
      <w:bookmarkEnd w:id="11"/>
      <w:r>
        <w:rPr>
          <w:rFonts w:hint="eastAsia" w:ascii="仿宋" w:eastAsia="仿宋"/>
          <w:w w:val="95"/>
        </w:rPr>
        <w:t>（二）</w:t>
      </w:r>
      <w:r>
        <w:rPr>
          <w:w w:val="95"/>
        </w:rPr>
        <w:t>评分表制定原则</w:t>
      </w:r>
    </w:p>
    <w:p>
      <w:pPr>
        <w:pStyle w:val="3"/>
        <w:spacing w:before="5"/>
        <w:ind w:left="876"/>
      </w:pPr>
      <w:r>
        <w:t>根据试题具体情况制定评分表时可参考以下原则：</w:t>
      </w:r>
    </w:p>
    <w:p>
      <w:pPr>
        <w:pStyle w:val="11"/>
        <w:numPr>
          <w:ilvl w:val="0"/>
          <w:numId w:val="22"/>
        </w:numPr>
        <w:tabs>
          <w:tab w:val="left" w:pos="1199"/>
        </w:tabs>
        <w:spacing w:before="5" w:after="0" w:line="240" w:lineRule="auto"/>
        <w:ind w:left="1198" w:right="0" w:hanging="323"/>
        <w:jc w:val="left"/>
        <w:rPr>
          <w:sz w:val="32"/>
        </w:rPr>
      </w:pPr>
      <w:r>
        <w:rPr>
          <w:spacing w:val="-3"/>
          <w:sz w:val="32"/>
        </w:rPr>
        <w:t>评分点分布要均衡，以得分计算总分</w:t>
      </w:r>
      <w:r>
        <w:rPr>
          <w:sz w:val="32"/>
        </w:rPr>
        <w:t>（不要以扣分计算</w:t>
      </w:r>
      <w:r>
        <w:rPr>
          <w:spacing w:val="-17"/>
          <w:sz w:val="32"/>
        </w:rPr>
        <w:t>）</w:t>
      </w:r>
      <w:r>
        <w:rPr>
          <w:sz w:val="32"/>
        </w:rPr>
        <w:t>。</w:t>
      </w:r>
    </w:p>
    <w:p>
      <w:pPr>
        <w:pStyle w:val="11"/>
        <w:numPr>
          <w:ilvl w:val="0"/>
          <w:numId w:val="22"/>
        </w:numPr>
        <w:tabs>
          <w:tab w:val="left" w:pos="1201"/>
        </w:tabs>
        <w:spacing w:before="6" w:after="0" w:line="242" w:lineRule="auto"/>
        <w:ind w:left="238" w:right="278" w:firstLine="638"/>
        <w:jc w:val="left"/>
        <w:rPr>
          <w:sz w:val="32"/>
        </w:rPr>
      </w:pPr>
      <w:r>
        <w:rPr>
          <w:spacing w:val="5"/>
          <w:w w:val="95"/>
          <w:sz w:val="32"/>
        </w:rPr>
        <w:t>得分项要细化配分要精确，每小项配分不宜过高</w:t>
      </w:r>
      <w:r>
        <w:rPr>
          <w:spacing w:val="7"/>
          <w:w w:val="95"/>
          <w:sz w:val="32"/>
        </w:rPr>
        <w:t>（</w:t>
      </w:r>
      <w:r>
        <w:rPr>
          <w:spacing w:val="-2"/>
          <w:w w:val="95"/>
          <w:sz w:val="32"/>
        </w:rPr>
        <w:t xml:space="preserve">以不超 </w:t>
      </w:r>
      <w:r>
        <w:rPr>
          <w:spacing w:val="-41"/>
          <w:sz w:val="32"/>
        </w:rPr>
        <w:t xml:space="preserve">过 </w:t>
      </w:r>
      <w:r>
        <w:rPr>
          <w:sz w:val="32"/>
        </w:rPr>
        <w:t>0.5～1</w:t>
      </w:r>
      <w:r>
        <w:rPr>
          <w:spacing w:val="-21"/>
          <w:sz w:val="32"/>
        </w:rPr>
        <w:t xml:space="preserve"> 分为宜</w:t>
      </w:r>
      <w:r>
        <w:rPr>
          <w:sz w:val="32"/>
        </w:rPr>
        <w:t>）。</w:t>
      </w:r>
    </w:p>
    <w:p>
      <w:pPr>
        <w:pStyle w:val="11"/>
        <w:numPr>
          <w:ilvl w:val="0"/>
          <w:numId w:val="22"/>
        </w:numPr>
        <w:tabs>
          <w:tab w:val="left" w:pos="1201"/>
        </w:tabs>
        <w:spacing w:before="2" w:after="0" w:line="242" w:lineRule="auto"/>
        <w:ind w:left="238" w:right="278" w:firstLine="638"/>
        <w:jc w:val="left"/>
        <w:rPr>
          <w:sz w:val="32"/>
        </w:rPr>
      </w:pPr>
      <w:r>
        <w:rPr>
          <w:spacing w:val="4"/>
          <w:w w:val="95"/>
          <w:sz w:val="32"/>
        </w:rPr>
        <w:t xml:space="preserve">不应出现因某项配分过大直接影响总成绩或比赛结果，通 </w:t>
      </w:r>
      <w:r>
        <w:rPr>
          <w:sz w:val="32"/>
        </w:rPr>
        <w:t>常不设否定项。</w:t>
      </w:r>
    </w:p>
    <w:p>
      <w:pPr>
        <w:pStyle w:val="11"/>
        <w:numPr>
          <w:ilvl w:val="0"/>
          <w:numId w:val="22"/>
        </w:numPr>
        <w:tabs>
          <w:tab w:val="left" w:pos="1201"/>
        </w:tabs>
        <w:spacing w:before="0" w:after="0" w:line="242" w:lineRule="auto"/>
        <w:ind w:left="238" w:right="278" w:firstLine="638"/>
        <w:jc w:val="left"/>
        <w:rPr>
          <w:sz w:val="32"/>
        </w:rPr>
      </w:pPr>
      <w:r>
        <w:rPr>
          <w:spacing w:val="4"/>
          <w:w w:val="95"/>
          <w:sz w:val="32"/>
        </w:rPr>
        <w:t xml:space="preserve">操作技能评分标准参照历届世界技能大赛焊接项目评分标 </w:t>
      </w:r>
      <w:r>
        <w:rPr>
          <w:sz w:val="32"/>
        </w:rPr>
        <w:t>准制定。</w:t>
      </w:r>
    </w:p>
    <w:p>
      <w:pPr>
        <w:pStyle w:val="11"/>
        <w:numPr>
          <w:ilvl w:val="0"/>
          <w:numId w:val="22"/>
        </w:numPr>
        <w:tabs>
          <w:tab w:val="left" w:pos="1199"/>
        </w:tabs>
        <w:spacing w:before="2" w:after="0" w:line="240" w:lineRule="auto"/>
        <w:ind w:left="1198" w:right="0" w:hanging="323"/>
        <w:jc w:val="left"/>
        <w:rPr>
          <w:sz w:val="32"/>
        </w:rPr>
      </w:pPr>
      <w:r>
        <w:rPr>
          <w:spacing w:val="-7"/>
          <w:w w:val="95"/>
          <w:sz w:val="32"/>
        </w:rPr>
        <w:t>成绩并列时，依次以样件一至样件四的分值决定名次顺序。</w:t>
      </w:r>
    </w:p>
    <w:p>
      <w:pPr>
        <w:spacing w:before="5" w:line="242" w:lineRule="auto"/>
        <w:ind w:left="876" w:right="6458" w:firstLine="0"/>
        <w:jc w:val="left"/>
        <w:rPr>
          <w:sz w:val="32"/>
        </w:rPr>
      </w:pPr>
      <w:bookmarkStart w:id="12" w:name="（三）评判方式 "/>
      <w:bookmarkEnd w:id="12"/>
      <w:bookmarkStart w:id="13" w:name="_bookmark6"/>
      <w:bookmarkEnd w:id="13"/>
      <w:r>
        <w:rPr>
          <w:b/>
          <w:sz w:val="32"/>
        </w:rPr>
        <w:t>（三）</w:t>
      </w:r>
      <w:r>
        <w:rPr>
          <w:rFonts w:hint="eastAsia" w:ascii="楷体" w:eastAsia="楷体"/>
          <w:b/>
          <w:spacing w:val="-4"/>
          <w:sz w:val="32"/>
        </w:rPr>
        <w:t>评判方式</w:t>
      </w:r>
      <w:r>
        <w:rPr>
          <w:sz w:val="32"/>
        </w:rPr>
        <w:t>1.评判流程</w:t>
      </w:r>
    </w:p>
    <w:p>
      <w:pPr>
        <w:pStyle w:val="3"/>
        <w:spacing w:before="2" w:line="242" w:lineRule="auto"/>
        <w:ind w:right="276" w:firstLine="638"/>
      </w:pPr>
      <w:r>
        <w:t>选拔赛评分流程参照世界技能大赛的评分方法进行。裁判员</w:t>
      </w:r>
      <w:r>
        <w:rPr>
          <w:spacing w:val="4"/>
          <w:w w:val="95"/>
        </w:rPr>
        <w:t xml:space="preserve">将分为不同的组别，分别进行现场监考、检测评分、功能测定， </w:t>
      </w:r>
      <w:r>
        <w:t>复核、成绩汇总等工作。工作流程见下图。</w:t>
      </w:r>
    </w:p>
    <w:p>
      <w:pPr>
        <w:spacing w:after="0" w:line="242" w:lineRule="auto"/>
        <w:sectPr>
          <w:pgSz w:w="11910" w:h="16840"/>
          <w:pgMar w:top="1080" w:right="1140" w:bottom="1240" w:left="1180" w:header="891" w:footer="1058" w:gutter="0"/>
          <w:cols w:space="720" w:num="1"/>
        </w:sectPr>
      </w:pPr>
    </w:p>
    <w:p>
      <w:pPr>
        <w:pStyle w:val="3"/>
        <w:ind w:left="0"/>
        <w:rPr>
          <w:sz w:val="20"/>
        </w:rPr>
      </w:pPr>
    </w:p>
    <w:p>
      <w:pPr>
        <w:pStyle w:val="3"/>
        <w:spacing w:before="5"/>
        <w:ind w:left="0"/>
        <w:rPr>
          <w:sz w:val="11"/>
        </w:rPr>
      </w:pPr>
    </w:p>
    <w:p>
      <w:pPr>
        <w:pStyle w:val="3"/>
        <w:ind w:left="2235"/>
        <w:rPr>
          <w:sz w:val="20"/>
        </w:rPr>
      </w:pPr>
      <w:r>
        <w:rPr>
          <w:sz w:val="20"/>
        </w:rPr>
        <w:drawing>
          <wp:inline distT="0" distB="0" distL="0" distR="0">
            <wp:extent cx="3455035" cy="2687955"/>
            <wp:effectExtent l="0" t="0" r="0" b="0"/>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19" cstate="print"/>
                    <a:stretch>
                      <a:fillRect/>
                    </a:stretch>
                  </pic:blipFill>
                  <pic:spPr>
                    <a:xfrm>
                      <a:off x="0" y="0"/>
                      <a:ext cx="3455107" cy="2688335"/>
                    </a:xfrm>
                    <a:prstGeom prst="rect">
                      <a:avLst/>
                    </a:prstGeom>
                  </pic:spPr>
                </pic:pic>
              </a:graphicData>
            </a:graphic>
          </wp:inline>
        </w:drawing>
      </w:r>
    </w:p>
    <w:p>
      <w:pPr>
        <w:pStyle w:val="3"/>
        <w:spacing w:before="11"/>
        <w:ind w:left="0"/>
        <w:rPr>
          <w:sz w:val="15"/>
        </w:rPr>
      </w:pPr>
    </w:p>
    <w:p>
      <w:pPr>
        <w:pStyle w:val="3"/>
        <w:spacing w:before="54"/>
        <w:ind w:left="638" w:right="40"/>
        <w:jc w:val="center"/>
      </w:pPr>
      <w:r>
        <w:t>裁判工作流程图</w:t>
      </w:r>
    </w:p>
    <w:p>
      <w:pPr>
        <w:pStyle w:val="3"/>
        <w:spacing w:before="11"/>
        <w:ind w:left="0"/>
      </w:pPr>
    </w:p>
    <w:p>
      <w:pPr>
        <w:pStyle w:val="3"/>
        <w:ind w:left="876"/>
      </w:pPr>
      <w:r>
        <w:t>2.评判方法</w:t>
      </w:r>
    </w:p>
    <w:p>
      <w:pPr>
        <w:pStyle w:val="11"/>
        <w:numPr>
          <w:ilvl w:val="0"/>
          <w:numId w:val="23"/>
        </w:numPr>
        <w:tabs>
          <w:tab w:val="left" w:pos="1677"/>
        </w:tabs>
        <w:spacing w:before="5" w:after="0" w:line="242" w:lineRule="auto"/>
        <w:ind w:left="238" w:right="276" w:firstLine="638"/>
        <w:jc w:val="both"/>
        <w:rPr>
          <w:sz w:val="32"/>
        </w:rPr>
      </w:pPr>
      <w:r>
        <w:rPr>
          <w:spacing w:val="-8"/>
          <w:sz w:val="32"/>
        </w:rPr>
        <w:t xml:space="preserve">试评测时，每一评价要素要由 </w:t>
      </w:r>
      <w:r>
        <w:rPr>
          <w:sz w:val="32"/>
        </w:rPr>
        <w:t>3</w:t>
      </w:r>
      <w:r>
        <w:rPr>
          <w:spacing w:val="-10"/>
          <w:sz w:val="32"/>
        </w:rPr>
        <w:t xml:space="preserve"> 人以上组成奇数裁判</w:t>
      </w:r>
      <w:r>
        <w:rPr>
          <w:spacing w:val="-21"/>
          <w:sz w:val="32"/>
        </w:rPr>
        <w:t xml:space="preserve">组成检测组，其中 </w:t>
      </w:r>
      <w:r>
        <w:rPr>
          <w:sz w:val="32"/>
        </w:rPr>
        <w:t>1</w:t>
      </w:r>
      <w:r>
        <w:rPr>
          <w:spacing w:val="-13"/>
          <w:sz w:val="32"/>
        </w:rPr>
        <w:t xml:space="preserve"> 人任组长。检测组成员均参与检测，</w:t>
      </w:r>
      <w:r>
        <w:rPr>
          <w:spacing w:val="-21"/>
          <w:sz w:val="32"/>
        </w:rPr>
        <w:t>1</w:t>
      </w:r>
      <w:r>
        <w:rPr>
          <w:spacing w:val="-22"/>
          <w:sz w:val="32"/>
        </w:rPr>
        <w:t xml:space="preserve"> 人负责记录检测结果，其余人员负责监督。</w:t>
      </w:r>
    </w:p>
    <w:p>
      <w:pPr>
        <w:pStyle w:val="11"/>
        <w:numPr>
          <w:ilvl w:val="0"/>
          <w:numId w:val="23"/>
        </w:numPr>
        <w:tabs>
          <w:tab w:val="left" w:pos="1677"/>
        </w:tabs>
        <w:spacing w:before="3" w:after="0" w:line="242" w:lineRule="auto"/>
        <w:ind w:left="238" w:right="117" w:firstLine="638"/>
        <w:jc w:val="left"/>
        <w:rPr>
          <w:sz w:val="32"/>
        </w:rPr>
      </w:pPr>
      <w:r>
        <w:rPr>
          <w:spacing w:val="-2"/>
          <w:sz w:val="32"/>
        </w:rPr>
        <w:t xml:space="preserve">复核组裁判由裁判长直接选派，由 </w:t>
      </w:r>
      <w:r>
        <w:rPr>
          <w:sz w:val="32"/>
        </w:rPr>
        <w:t>2</w:t>
      </w:r>
      <w:r>
        <w:rPr>
          <w:spacing w:val="-2"/>
          <w:sz w:val="32"/>
        </w:rPr>
        <w:t xml:space="preserve"> 人以上裁判组成</w:t>
      </w:r>
      <w:r>
        <w:rPr>
          <w:spacing w:val="2"/>
          <w:sz w:val="32"/>
        </w:rPr>
        <w:t>，负责抽验裁判组的检测结果，结果差异较大的应进行重新评测</w:t>
      </w:r>
      <w:r>
        <w:rPr>
          <w:sz w:val="32"/>
        </w:rPr>
        <w:t>，并予以记录。</w:t>
      </w:r>
    </w:p>
    <w:p>
      <w:pPr>
        <w:pStyle w:val="11"/>
        <w:numPr>
          <w:ilvl w:val="0"/>
          <w:numId w:val="23"/>
        </w:numPr>
        <w:tabs>
          <w:tab w:val="left" w:pos="1677"/>
        </w:tabs>
        <w:spacing w:before="1" w:after="0" w:line="242" w:lineRule="auto"/>
        <w:ind w:left="238" w:right="276" w:firstLine="638"/>
        <w:jc w:val="left"/>
        <w:rPr>
          <w:sz w:val="32"/>
        </w:rPr>
      </w:pPr>
      <w:r>
        <w:rPr>
          <w:spacing w:val="-3"/>
          <w:sz w:val="32"/>
        </w:rPr>
        <w:t xml:space="preserve">成绩录入与成绩管理裁判由裁判组长直接选派，由 </w:t>
      </w:r>
      <w:r>
        <w:rPr>
          <w:sz w:val="32"/>
        </w:rPr>
        <w:t>2 人以上裁判组成，负责成绩录入、汇总、统计等工作。</w:t>
      </w:r>
    </w:p>
    <w:p>
      <w:pPr>
        <w:pStyle w:val="2"/>
        <w:spacing w:before="2"/>
      </w:pPr>
      <w:bookmarkStart w:id="14" w:name="（四）评判标准"/>
      <w:bookmarkEnd w:id="14"/>
      <w:bookmarkStart w:id="15" w:name="_bookmark7"/>
      <w:bookmarkEnd w:id="15"/>
      <w:r>
        <w:t>（四）评判标准</w:t>
      </w:r>
    </w:p>
    <w:p>
      <w:pPr>
        <w:pStyle w:val="11"/>
        <w:numPr>
          <w:ilvl w:val="0"/>
          <w:numId w:val="24"/>
        </w:numPr>
        <w:tabs>
          <w:tab w:val="left" w:pos="1199"/>
        </w:tabs>
        <w:spacing w:before="6" w:after="0" w:line="240" w:lineRule="auto"/>
        <w:ind w:left="1198" w:right="0" w:hanging="323"/>
        <w:jc w:val="left"/>
        <w:rPr>
          <w:sz w:val="32"/>
        </w:rPr>
      </w:pPr>
      <w:r>
        <w:rPr>
          <w:sz w:val="32"/>
        </w:rPr>
        <w:t>主观评价分打分方式：</w:t>
      </w:r>
    </w:p>
    <w:p>
      <w:pPr>
        <w:pStyle w:val="3"/>
        <w:spacing w:before="5" w:line="242" w:lineRule="auto"/>
        <w:ind w:right="276" w:firstLine="638"/>
        <w:jc w:val="both"/>
      </w:pPr>
      <w:r>
        <w:rPr>
          <w:spacing w:val="-43"/>
        </w:rPr>
        <w:t xml:space="preserve">由 </w:t>
      </w:r>
      <w:r>
        <w:t>3</w:t>
      </w:r>
      <w:r>
        <w:rPr>
          <w:spacing w:val="-6"/>
        </w:rPr>
        <w:t xml:space="preserve"> 名或以上裁判为一组，各自单独评分，计算出平均权重</w:t>
      </w:r>
      <w:r>
        <w:rPr>
          <w:spacing w:val="4"/>
          <w:w w:val="95"/>
        </w:rPr>
        <w:t>分，除以裁判人数后再乘以该子项的分值计算出实际得分。评价  过程中不得讨论或引导他人评价，裁判相互间分差必须小于等于</w:t>
      </w:r>
    </w:p>
    <w:p>
      <w:pPr>
        <w:pStyle w:val="3"/>
        <w:spacing w:before="3" w:line="242" w:lineRule="auto"/>
        <w:ind w:right="276"/>
        <w:jc w:val="both"/>
      </w:pPr>
      <w:r>
        <w:t>1 ，否则给出低权重分值者需要给出确切理由，并在小组长或裁判长的监督下进行重新评价，直至权重分值相差小于等于 1。</w:t>
      </w:r>
    </w:p>
    <w:p>
      <w:pPr>
        <w:pStyle w:val="11"/>
        <w:numPr>
          <w:ilvl w:val="0"/>
          <w:numId w:val="24"/>
        </w:numPr>
        <w:tabs>
          <w:tab w:val="left" w:pos="1199"/>
        </w:tabs>
        <w:spacing w:before="2" w:after="0" w:line="240" w:lineRule="auto"/>
        <w:ind w:left="1198" w:right="0" w:hanging="323"/>
        <w:jc w:val="left"/>
        <w:rPr>
          <w:sz w:val="32"/>
        </w:rPr>
      </w:pPr>
      <w:r>
        <w:rPr>
          <w:sz w:val="32"/>
        </w:rPr>
        <w:t>客观评价评分方式：</w:t>
      </w:r>
    </w:p>
    <w:p>
      <w:pPr>
        <w:pStyle w:val="3"/>
        <w:spacing w:before="3" w:line="242" w:lineRule="auto"/>
        <w:ind w:right="117" w:firstLine="638"/>
        <w:jc w:val="both"/>
      </w:pPr>
      <w:r>
        <w:t>焊接外观质量，根据评分标准要求，正确的得分不正确或没有结果的不得分；测量结果由检测员和裁判员双方签字确认，测</w:t>
      </w:r>
      <w:r>
        <w:rPr>
          <w:w w:val="95"/>
        </w:rPr>
        <w:t>量结果不得对合格与不合格进行评判，不得出现手写的测量数据。</w:t>
      </w:r>
    </w:p>
    <w:p>
      <w:pPr>
        <w:spacing w:after="0" w:line="242" w:lineRule="auto"/>
        <w:jc w:val="both"/>
        <w:sectPr>
          <w:pgSz w:w="11910" w:h="16840"/>
          <w:pgMar w:top="1080" w:right="1140" w:bottom="1240" w:left="1180" w:header="891" w:footer="978" w:gutter="0"/>
          <w:cols w:space="720" w:num="1"/>
        </w:sectPr>
      </w:pPr>
    </w:p>
    <w:p>
      <w:pPr>
        <w:pStyle w:val="3"/>
        <w:spacing w:before="6"/>
        <w:ind w:left="0"/>
        <w:rPr>
          <w:sz w:val="21"/>
        </w:rPr>
      </w:pPr>
    </w:p>
    <w:p>
      <w:pPr>
        <w:pStyle w:val="11"/>
        <w:numPr>
          <w:ilvl w:val="0"/>
          <w:numId w:val="24"/>
        </w:numPr>
        <w:tabs>
          <w:tab w:val="left" w:pos="1199"/>
        </w:tabs>
        <w:spacing w:before="54" w:after="0" w:line="240" w:lineRule="auto"/>
        <w:ind w:left="1198" w:right="0" w:hanging="323"/>
        <w:jc w:val="left"/>
        <w:rPr>
          <w:sz w:val="32"/>
        </w:rPr>
      </w:pPr>
      <w:r>
        <w:rPr>
          <w:sz w:val="32"/>
        </w:rPr>
        <w:t>焊缝外观表面质量的评判方式：</w:t>
      </w:r>
    </w:p>
    <w:p>
      <w:pPr>
        <w:pStyle w:val="3"/>
        <w:spacing w:before="5" w:line="242" w:lineRule="auto"/>
        <w:ind w:right="276" w:firstLine="628"/>
      </w:pPr>
      <w:r>
        <w:rPr>
          <w:spacing w:val="4"/>
          <w:w w:val="95"/>
        </w:rPr>
        <w:t xml:space="preserve">焊缝外观表面质量的评判方式采用分级评判方式，将所有选 </w:t>
      </w:r>
      <w:r>
        <w:t>手的赛件分为四个等级，第一级得分为满分，第四级为零分。</w:t>
      </w:r>
    </w:p>
    <w:p>
      <w:pPr>
        <w:pStyle w:val="3"/>
        <w:spacing w:before="3" w:line="242" w:lineRule="auto"/>
        <w:ind w:right="277" w:firstLine="638"/>
      </w:pPr>
      <w:r>
        <w:rPr>
          <w:spacing w:val="-13"/>
        </w:rPr>
        <w:t>焊接赛件射线底片评分标准参照：《承压设备无损检测》</w:t>
      </w:r>
      <w:r>
        <w:t>NB/T 47013。</w:t>
      </w:r>
    </w:p>
    <w:p>
      <w:pPr>
        <w:pStyle w:val="3"/>
        <w:spacing w:before="122"/>
        <w:rPr>
          <w:rFonts w:hint="eastAsia" w:ascii="黑体" w:eastAsia="黑体"/>
        </w:rPr>
      </w:pPr>
      <w:bookmarkStart w:id="16" w:name="_bookmark8"/>
      <w:bookmarkEnd w:id="16"/>
      <w:bookmarkStart w:id="17" w:name="三、竞赛细则"/>
      <w:bookmarkEnd w:id="17"/>
      <w:r>
        <w:rPr>
          <w:rFonts w:hint="eastAsia" w:ascii="黑体" w:eastAsia="黑体"/>
        </w:rPr>
        <w:t>三、竞赛细则</w:t>
      </w:r>
    </w:p>
    <w:p>
      <w:pPr>
        <w:spacing w:before="3" w:line="242" w:lineRule="auto"/>
        <w:ind w:left="876" w:right="6461" w:firstLine="0"/>
        <w:jc w:val="left"/>
        <w:rPr>
          <w:rFonts w:hint="eastAsia" w:ascii="楷体" w:eastAsia="楷体"/>
          <w:sz w:val="32"/>
        </w:rPr>
      </w:pPr>
      <w:bookmarkStart w:id="18" w:name="（一）工作要求"/>
      <w:bookmarkEnd w:id="18"/>
      <w:bookmarkStart w:id="19" w:name="_bookmark9"/>
      <w:bookmarkEnd w:id="19"/>
      <w:r>
        <w:rPr>
          <w:rFonts w:hint="eastAsia" w:ascii="楷体" w:eastAsia="楷体"/>
          <w:b/>
          <w:sz w:val="32"/>
        </w:rPr>
        <w:t>（一）工作要求</w:t>
      </w:r>
      <w:bookmarkStart w:id="20" w:name="_bookmark10"/>
      <w:bookmarkEnd w:id="20"/>
      <w:bookmarkStart w:id="21" w:name="1.选手工作要求"/>
      <w:bookmarkEnd w:id="21"/>
      <w:r>
        <w:rPr>
          <w:rFonts w:hint="eastAsia" w:ascii="楷体" w:eastAsia="楷体"/>
          <w:sz w:val="32"/>
        </w:rPr>
        <w:t>1.选手工作要求</w:t>
      </w:r>
    </w:p>
    <w:p>
      <w:pPr>
        <w:pStyle w:val="11"/>
        <w:numPr>
          <w:ilvl w:val="0"/>
          <w:numId w:val="25"/>
        </w:numPr>
        <w:tabs>
          <w:tab w:val="left" w:pos="1677"/>
        </w:tabs>
        <w:spacing w:before="2" w:after="0" w:line="242" w:lineRule="auto"/>
        <w:ind w:left="238" w:right="278" w:firstLine="638"/>
        <w:jc w:val="left"/>
        <w:rPr>
          <w:sz w:val="32"/>
        </w:rPr>
      </w:pPr>
      <w:r>
        <w:rPr>
          <w:spacing w:val="-3"/>
          <w:sz w:val="32"/>
        </w:rPr>
        <w:t xml:space="preserve">赛前熟悉比赛技术规则，进行有针对性的训练准备， </w:t>
      </w:r>
      <w:r>
        <w:rPr>
          <w:sz w:val="32"/>
        </w:rPr>
        <w:t>积极锻炼身体，调整好心态。</w:t>
      </w:r>
    </w:p>
    <w:p>
      <w:pPr>
        <w:pStyle w:val="11"/>
        <w:numPr>
          <w:ilvl w:val="0"/>
          <w:numId w:val="25"/>
        </w:numPr>
        <w:tabs>
          <w:tab w:val="left" w:pos="1677"/>
        </w:tabs>
        <w:spacing w:before="2" w:after="0" w:line="240" w:lineRule="auto"/>
        <w:ind w:left="1676" w:right="0" w:hanging="801"/>
        <w:jc w:val="left"/>
        <w:rPr>
          <w:sz w:val="32"/>
        </w:rPr>
      </w:pPr>
      <w:r>
        <w:rPr>
          <w:sz w:val="32"/>
        </w:rPr>
        <w:t>提前报到，熟悉适应赛区环境、住宿、饮食和交通等。</w:t>
      </w:r>
    </w:p>
    <w:p>
      <w:pPr>
        <w:pStyle w:val="11"/>
        <w:numPr>
          <w:ilvl w:val="0"/>
          <w:numId w:val="25"/>
        </w:numPr>
        <w:tabs>
          <w:tab w:val="left" w:pos="1677"/>
        </w:tabs>
        <w:spacing w:before="5" w:after="0" w:line="242" w:lineRule="auto"/>
        <w:ind w:left="238" w:right="278" w:firstLine="638"/>
        <w:jc w:val="left"/>
        <w:rPr>
          <w:sz w:val="32"/>
        </w:rPr>
      </w:pPr>
      <w:r>
        <w:rPr>
          <w:spacing w:val="-2"/>
          <w:sz w:val="32"/>
        </w:rPr>
        <w:t>参赛选手在比赛期间实行封闭管理，接受工作人员的安全检查和行动指引。</w:t>
      </w:r>
    </w:p>
    <w:p>
      <w:pPr>
        <w:pStyle w:val="11"/>
        <w:numPr>
          <w:ilvl w:val="0"/>
          <w:numId w:val="25"/>
        </w:numPr>
        <w:tabs>
          <w:tab w:val="left" w:pos="1677"/>
        </w:tabs>
        <w:spacing w:before="2" w:after="0" w:line="240" w:lineRule="auto"/>
        <w:ind w:left="1676" w:right="0" w:hanging="801"/>
        <w:jc w:val="left"/>
        <w:rPr>
          <w:sz w:val="32"/>
        </w:rPr>
      </w:pPr>
      <w:r>
        <w:rPr>
          <w:spacing w:val="-11"/>
          <w:sz w:val="32"/>
        </w:rPr>
        <w:t>比赛前一天，参赛选手到赛场熟悉场地环境和焊接设备。</w:t>
      </w:r>
    </w:p>
    <w:p>
      <w:pPr>
        <w:pStyle w:val="11"/>
        <w:numPr>
          <w:ilvl w:val="0"/>
          <w:numId w:val="25"/>
        </w:numPr>
        <w:tabs>
          <w:tab w:val="left" w:pos="1677"/>
        </w:tabs>
        <w:spacing w:before="6" w:after="0" w:line="242" w:lineRule="auto"/>
        <w:ind w:left="238" w:right="278" w:firstLine="638"/>
        <w:jc w:val="left"/>
        <w:rPr>
          <w:sz w:val="32"/>
        </w:rPr>
      </w:pPr>
      <w:r>
        <w:rPr>
          <w:spacing w:val="-5"/>
          <w:sz w:val="32"/>
        </w:rPr>
        <w:t>比赛期间，全身心投入各模块比赛，展现最好的竞技水平和职业风范。</w:t>
      </w:r>
    </w:p>
    <w:p>
      <w:pPr>
        <w:pStyle w:val="11"/>
        <w:numPr>
          <w:ilvl w:val="0"/>
          <w:numId w:val="26"/>
        </w:numPr>
        <w:tabs>
          <w:tab w:val="left" w:pos="1199"/>
        </w:tabs>
        <w:spacing w:before="2" w:after="0" w:line="240" w:lineRule="auto"/>
        <w:ind w:left="1198" w:right="0" w:hanging="323"/>
        <w:jc w:val="left"/>
        <w:rPr>
          <w:rFonts w:hint="eastAsia" w:ascii="楷体" w:eastAsia="楷体"/>
          <w:sz w:val="32"/>
        </w:rPr>
      </w:pPr>
      <w:bookmarkStart w:id="22" w:name="_bookmark11"/>
      <w:bookmarkEnd w:id="22"/>
      <w:bookmarkStart w:id="23" w:name="2.专家组成员工作要求"/>
      <w:bookmarkEnd w:id="23"/>
      <w:bookmarkStart w:id="24" w:name="_bookmark11"/>
      <w:bookmarkEnd w:id="24"/>
      <w:r>
        <w:rPr>
          <w:rFonts w:hint="eastAsia" w:ascii="楷体" w:eastAsia="楷体"/>
          <w:sz w:val="32"/>
        </w:rPr>
        <w:t>专家组成员工作要求</w:t>
      </w:r>
    </w:p>
    <w:p>
      <w:pPr>
        <w:pStyle w:val="11"/>
        <w:numPr>
          <w:ilvl w:val="0"/>
          <w:numId w:val="27"/>
        </w:numPr>
        <w:tabs>
          <w:tab w:val="left" w:pos="1677"/>
        </w:tabs>
        <w:spacing w:before="5" w:after="0" w:line="242" w:lineRule="auto"/>
        <w:ind w:left="238" w:right="276" w:firstLine="638"/>
        <w:jc w:val="left"/>
        <w:rPr>
          <w:sz w:val="32"/>
        </w:rPr>
      </w:pPr>
      <w:r>
        <w:rPr>
          <w:spacing w:val="-2"/>
          <w:sz w:val="32"/>
        </w:rPr>
        <w:t xml:space="preserve">技术专家组及第三方裁判员由大赛组委会遴选确认， </w:t>
      </w:r>
      <w:r>
        <w:rPr>
          <w:sz w:val="32"/>
        </w:rPr>
        <w:t>竞赛的技术工作由技术专家组负责。</w:t>
      </w:r>
    </w:p>
    <w:p>
      <w:pPr>
        <w:pStyle w:val="11"/>
        <w:numPr>
          <w:ilvl w:val="0"/>
          <w:numId w:val="27"/>
        </w:numPr>
        <w:tabs>
          <w:tab w:val="left" w:pos="1677"/>
        </w:tabs>
        <w:spacing w:before="0" w:after="0" w:line="242" w:lineRule="auto"/>
        <w:ind w:left="238" w:right="278" w:firstLine="638"/>
        <w:jc w:val="left"/>
        <w:rPr>
          <w:sz w:val="32"/>
        </w:rPr>
      </w:pPr>
      <w:r>
        <w:rPr>
          <w:spacing w:val="-13"/>
          <w:sz w:val="32"/>
        </w:rPr>
        <w:t xml:space="preserve">各参赛队推荐 </w:t>
      </w:r>
      <w:r>
        <w:rPr>
          <w:sz w:val="32"/>
        </w:rPr>
        <w:t>1</w:t>
      </w:r>
      <w:r>
        <w:rPr>
          <w:spacing w:val="-11"/>
          <w:sz w:val="32"/>
        </w:rPr>
        <w:t xml:space="preserve"> 名具有资格的技术专家</w:t>
      </w:r>
      <w:r>
        <w:rPr>
          <w:sz w:val="32"/>
        </w:rPr>
        <w:t>（或教练</w:t>
      </w:r>
      <w:r>
        <w:rPr>
          <w:spacing w:val="-17"/>
          <w:sz w:val="32"/>
        </w:rPr>
        <w:t>）</w:t>
      </w:r>
      <w:r>
        <w:rPr>
          <w:sz w:val="32"/>
        </w:rPr>
        <w:t>作为裁判员候选人。</w:t>
      </w:r>
    </w:p>
    <w:p>
      <w:pPr>
        <w:pStyle w:val="11"/>
        <w:numPr>
          <w:ilvl w:val="0"/>
          <w:numId w:val="27"/>
        </w:numPr>
        <w:tabs>
          <w:tab w:val="left" w:pos="1677"/>
        </w:tabs>
        <w:spacing w:before="2" w:after="0" w:line="242" w:lineRule="auto"/>
        <w:ind w:left="238" w:right="276" w:firstLine="638"/>
        <w:jc w:val="left"/>
        <w:rPr>
          <w:sz w:val="32"/>
        </w:rPr>
      </w:pPr>
      <w:r>
        <w:rPr>
          <w:sz w:val="32"/>
        </w:rPr>
        <w:t>本次选拔赛具体裁判人员由裁判长根据赛前裁判培训情况，以及实际评判工作需要在赛前确定。</w:t>
      </w:r>
    </w:p>
    <w:p>
      <w:pPr>
        <w:pStyle w:val="11"/>
        <w:numPr>
          <w:ilvl w:val="0"/>
          <w:numId w:val="26"/>
        </w:numPr>
        <w:tabs>
          <w:tab w:val="left" w:pos="1199"/>
        </w:tabs>
        <w:spacing w:before="2" w:after="0" w:line="240" w:lineRule="auto"/>
        <w:ind w:left="1198" w:right="0" w:hanging="323"/>
        <w:jc w:val="left"/>
        <w:rPr>
          <w:rFonts w:hint="eastAsia" w:ascii="楷体" w:eastAsia="楷体"/>
          <w:sz w:val="32"/>
        </w:rPr>
      </w:pPr>
      <w:bookmarkStart w:id="25" w:name="_bookmark12"/>
      <w:bookmarkEnd w:id="25"/>
      <w:bookmarkStart w:id="26" w:name="3.裁判员工作要求"/>
      <w:bookmarkEnd w:id="26"/>
      <w:bookmarkStart w:id="27" w:name="_bookmark12"/>
      <w:bookmarkEnd w:id="27"/>
      <w:r>
        <w:rPr>
          <w:rFonts w:hint="eastAsia" w:ascii="楷体" w:eastAsia="楷体"/>
          <w:sz w:val="32"/>
        </w:rPr>
        <w:t>裁判员工作要求</w:t>
      </w:r>
    </w:p>
    <w:p>
      <w:pPr>
        <w:pStyle w:val="11"/>
        <w:numPr>
          <w:ilvl w:val="0"/>
          <w:numId w:val="28"/>
        </w:numPr>
        <w:tabs>
          <w:tab w:val="left" w:pos="1677"/>
        </w:tabs>
        <w:spacing w:before="5" w:after="0" w:line="240" w:lineRule="auto"/>
        <w:ind w:left="1676" w:right="0" w:hanging="801"/>
        <w:jc w:val="left"/>
        <w:rPr>
          <w:sz w:val="32"/>
        </w:rPr>
      </w:pPr>
      <w:r>
        <w:rPr>
          <w:spacing w:val="-12"/>
          <w:sz w:val="32"/>
        </w:rPr>
        <w:t>必须遵守职业道德，严格执行公平、公开、公正的原则。</w:t>
      </w:r>
    </w:p>
    <w:p>
      <w:pPr>
        <w:pStyle w:val="11"/>
        <w:numPr>
          <w:ilvl w:val="0"/>
          <w:numId w:val="28"/>
        </w:numPr>
        <w:tabs>
          <w:tab w:val="left" w:pos="1677"/>
        </w:tabs>
        <w:spacing w:before="6" w:after="0" w:line="242" w:lineRule="auto"/>
        <w:ind w:left="238" w:right="228" w:firstLine="638"/>
        <w:jc w:val="left"/>
        <w:rPr>
          <w:sz w:val="32"/>
        </w:rPr>
      </w:pPr>
      <w:r>
        <w:rPr>
          <w:sz w:val="32"/>
        </w:rPr>
        <w:t>必须严格遵守竞赛纪律，保守竞赛秘密，以大局为重、有较高的责任心。</w:t>
      </w:r>
    </w:p>
    <w:p>
      <w:pPr>
        <w:pStyle w:val="11"/>
        <w:numPr>
          <w:ilvl w:val="0"/>
          <w:numId w:val="28"/>
        </w:numPr>
        <w:tabs>
          <w:tab w:val="left" w:pos="1677"/>
        </w:tabs>
        <w:spacing w:before="2" w:after="0" w:line="240" w:lineRule="auto"/>
        <w:ind w:left="1676" w:right="0" w:hanging="801"/>
        <w:jc w:val="left"/>
        <w:rPr>
          <w:sz w:val="32"/>
        </w:rPr>
      </w:pPr>
      <w:r>
        <w:rPr>
          <w:w w:val="95"/>
          <w:sz w:val="32"/>
        </w:rPr>
        <w:t>须具备本专业较高的技术水平和较强的操作技能。</w:t>
      </w:r>
    </w:p>
    <w:p>
      <w:pPr>
        <w:pStyle w:val="11"/>
        <w:numPr>
          <w:ilvl w:val="0"/>
          <w:numId w:val="28"/>
        </w:numPr>
        <w:tabs>
          <w:tab w:val="left" w:pos="1677"/>
        </w:tabs>
        <w:spacing w:before="5" w:after="0" w:line="240" w:lineRule="auto"/>
        <w:ind w:left="1676" w:right="0" w:hanging="801"/>
        <w:jc w:val="left"/>
        <w:rPr>
          <w:sz w:val="32"/>
        </w:rPr>
      </w:pPr>
      <w:r>
        <w:rPr>
          <w:w w:val="95"/>
          <w:sz w:val="32"/>
        </w:rPr>
        <w:t>需对本项目的职业规范和技术标准有较深的了解。</w:t>
      </w:r>
    </w:p>
    <w:p>
      <w:pPr>
        <w:pStyle w:val="11"/>
        <w:numPr>
          <w:ilvl w:val="0"/>
          <w:numId w:val="28"/>
        </w:numPr>
        <w:tabs>
          <w:tab w:val="left" w:pos="1677"/>
        </w:tabs>
        <w:spacing w:before="5" w:after="0" w:line="240" w:lineRule="auto"/>
        <w:ind w:left="1676" w:right="0" w:hanging="801"/>
        <w:jc w:val="left"/>
        <w:rPr>
          <w:sz w:val="32"/>
        </w:rPr>
      </w:pPr>
      <w:r>
        <w:rPr>
          <w:sz w:val="32"/>
        </w:rPr>
        <w:t>必须按时参加组委会组织的赛前裁判员培训后方可执</w:t>
      </w:r>
    </w:p>
    <w:p>
      <w:pPr>
        <w:pStyle w:val="3"/>
        <w:spacing w:before="3"/>
      </w:pPr>
      <w:r>
        <w:t>裁。</w:t>
      </w:r>
    </w:p>
    <w:p>
      <w:pPr>
        <w:pStyle w:val="11"/>
        <w:numPr>
          <w:ilvl w:val="0"/>
          <w:numId w:val="28"/>
        </w:numPr>
        <w:tabs>
          <w:tab w:val="left" w:pos="1677"/>
        </w:tabs>
        <w:spacing w:before="5" w:after="0" w:line="240" w:lineRule="auto"/>
        <w:ind w:left="1676" w:right="0" w:hanging="801"/>
        <w:jc w:val="left"/>
        <w:rPr>
          <w:sz w:val="32"/>
        </w:rPr>
      </w:pPr>
      <w:r>
        <w:rPr>
          <w:spacing w:val="-2"/>
          <w:sz w:val="32"/>
        </w:rPr>
        <w:t>应服从竞赛组委会的统一管理，完成好裁判长委派的各</w:t>
      </w:r>
    </w:p>
    <w:p>
      <w:pPr>
        <w:pStyle w:val="3"/>
        <w:spacing w:before="5"/>
      </w:pPr>
      <w:r>
        <w:t>项工作任务。</w:t>
      </w:r>
    </w:p>
    <w:p>
      <w:pPr>
        <w:spacing w:after="0"/>
        <w:sectPr>
          <w:pgSz w:w="11910" w:h="16840"/>
          <w:pgMar w:top="1080" w:right="1140" w:bottom="1240" w:left="1180" w:header="891" w:footer="1058" w:gutter="0"/>
          <w:cols w:space="720" w:num="1"/>
        </w:sectPr>
      </w:pPr>
    </w:p>
    <w:p>
      <w:pPr>
        <w:pStyle w:val="3"/>
        <w:spacing w:before="6"/>
        <w:ind w:left="0"/>
        <w:rPr>
          <w:sz w:val="21"/>
        </w:rPr>
      </w:pPr>
    </w:p>
    <w:p>
      <w:pPr>
        <w:pStyle w:val="11"/>
        <w:numPr>
          <w:ilvl w:val="0"/>
          <w:numId w:val="28"/>
        </w:numPr>
        <w:tabs>
          <w:tab w:val="left" w:pos="1677"/>
        </w:tabs>
        <w:spacing w:before="54" w:after="0" w:line="242" w:lineRule="auto"/>
        <w:ind w:left="238" w:right="228" w:firstLine="638"/>
        <w:jc w:val="left"/>
        <w:rPr>
          <w:sz w:val="32"/>
        </w:rPr>
      </w:pPr>
      <w:r>
        <w:rPr>
          <w:sz w:val="32"/>
        </w:rPr>
        <w:t>裁判员的工作分为现场裁判、外观裁判、射线裁判等， 工作分小组开展。</w:t>
      </w:r>
    </w:p>
    <w:p>
      <w:pPr>
        <w:pStyle w:val="11"/>
        <w:numPr>
          <w:ilvl w:val="0"/>
          <w:numId w:val="28"/>
        </w:numPr>
        <w:tabs>
          <w:tab w:val="left" w:pos="1677"/>
        </w:tabs>
        <w:spacing w:before="2" w:after="0" w:line="242" w:lineRule="auto"/>
        <w:ind w:left="238" w:right="278" w:firstLine="638"/>
        <w:jc w:val="left"/>
        <w:rPr>
          <w:sz w:val="32"/>
        </w:rPr>
      </w:pPr>
      <w:r>
        <w:rPr>
          <w:spacing w:val="-2"/>
          <w:sz w:val="32"/>
        </w:rPr>
        <w:t>裁判员在工作期间不得使用手机、照相机、录像机等设备，否则取消裁判资格。</w:t>
      </w:r>
    </w:p>
    <w:p>
      <w:pPr>
        <w:pStyle w:val="11"/>
        <w:numPr>
          <w:ilvl w:val="0"/>
          <w:numId w:val="28"/>
        </w:numPr>
        <w:tabs>
          <w:tab w:val="left" w:pos="1677"/>
        </w:tabs>
        <w:spacing w:before="3" w:after="0" w:line="242" w:lineRule="auto"/>
        <w:ind w:left="238" w:right="228" w:firstLine="638"/>
        <w:jc w:val="left"/>
        <w:rPr>
          <w:sz w:val="36"/>
        </w:rPr>
      </w:pPr>
      <w:r>
        <w:rPr>
          <w:sz w:val="32"/>
        </w:rPr>
        <w:t>裁判与选手不能进行交流，竞赛时如有选手提出问题， 必须</w:t>
      </w:r>
      <w:r>
        <w:rPr>
          <w:spacing w:val="-45"/>
          <w:sz w:val="36"/>
        </w:rPr>
        <w:t xml:space="preserve">有 </w:t>
      </w:r>
      <w:r>
        <w:rPr>
          <w:sz w:val="36"/>
        </w:rPr>
        <w:t>2</w:t>
      </w:r>
      <w:r>
        <w:rPr>
          <w:spacing w:val="-14"/>
          <w:sz w:val="36"/>
        </w:rPr>
        <w:t xml:space="preserve"> 名裁判在现场。</w:t>
      </w:r>
    </w:p>
    <w:p>
      <w:pPr>
        <w:pStyle w:val="11"/>
        <w:numPr>
          <w:ilvl w:val="0"/>
          <w:numId w:val="28"/>
        </w:numPr>
        <w:tabs>
          <w:tab w:val="left" w:pos="1838"/>
        </w:tabs>
        <w:spacing w:before="0" w:after="0" w:line="240" w:lineRule="auto"/>
        <w:ind w:left="1837" w:right="0" w:hanging="962"/>
        <w:jc w:val="left"/>
        <w:rPr>
          <w:sz w:val="32"/>
        </w:rPr>
      </w:pPr>
      <w:r>
        <w:rPr>
          <w:sz w:val="32"/>
        </w:rPr>
        <w:t>参加赛后的总结表彰大会。</w:t>
      </w:r>
    </w:p>
    <w:p>
      <w:pPr>
        <w:spacing w:before="6" w:line="242" w:lineRule="auto"/>
        <w:ind w:left="876" w:right="6461" w:firstLine="0"/>
        <w:jc w:val="left"/>
        <w:rPr>
          <w:rFonts w:hint="eastAsia" w:ascii="楷体" w:eastAsia="楷体"/>
          <w:sz w:val="32"/>
        </w:rPr>
      </w:pPr>
      <w:bookmarkStart w:id="28" w:name="_bookmark13"/>
      <w:bookmarkEnd w:id="28"/>
      <w:bookmarkStart w:id="29" w:name="（二）纪律要求"/>
      <w:bookmarkEnd w:id="29"/>
      <w:r>
        <w:rPr>
          <w:rFonts w:hint="eastAsia" w:ascii="楷体" w:eastAsia="楷体"/>
          <w:b/>
          <w:sz w:val="32"/>
        </w:rPr>
        <w:t>（二）纪律要求</w:t>
      </w:r>
      <w:bookmarkStart w:id="30" w:name="1.选手赛场纪律"/>
      <w:bookmarkEnd w:id="30"/>
      <w:bookmarkStart w:id="31" w:name="_bookmark14"/>
      <w:bookmarkEnd w:id="31"/>
      <w:r>
        <w:rPr>
          <w:rFonts w:hint="eastAsia" w:ascii="楷体" w:eastAsia="楷体"/>
          <w:sz w:val="32"/>
        </w:rPr>
        <w:t>1.选手赛场纪律</w:t>
      </w:r>
    </w:p>
    <w:p>
      <w:pPr>
        <w:pStyle w:val="11"/>
        <w:numPr>
          <w:ilvl w:val="0"/>
          <w:numId w:val="29"/>
        </w:numPr>
        <w:tabs>
          <w:tab w:val="left" w:pos="1677"/>
        </w:tabs>
        <w:spacing w:before="0" w:after="0" w:line="242" w:lineRule="auto"/>
        <w:ind w:left="238" w:right="276" w:firstLine="638"/>
        <w:jc w:val="left"/>
        <w:rPr>
          <w:sz w:val="32"/>
        </w:rPr>
      </w:pPr>
      <w:r>
        <w:rPr>
          <w:spacing w:val="-2"/>
          <w:sz w:val="32"/>
        </w:rPr>
        <w:t>参赛选手应按照技术文件和考核项目试题要求，在规定的时间内独立完成。</w:t>
      </w:r>
    </w:p>
    <w:p>
      <w:pPr>
        <w:pStyle w:val="11"/>
        <w:numPr>
          <w:ilvl w:val="0"/>
          <w:numId w:val="29"/>
        </w:numPr>
        <w:tabs>
          <w:tab w:val="left" w:pos="1677"/>
        </w:tabs>
        <w:spacing w:before="2" w:after="0" w:line="240" w:lineRule="auto"/>
        <w:ind w:left="1676" w:right="0" w:hanging="801"/>
        <w:jc w:val="left"/>
        <w:rPr>
          <w:sz w:val="32"/>
        </w:rPr>
      </w:pPr>
      <w:r>
        <w:rPr>
          <w:sz w:val="32"/>
        </w:rPr>
        <w:t>选手在熟悉设备前通过抽签决定竞赛顺序和比赛用设</w:t>
      </w:r>
    </w:p>
    <w:p>
      <w:pPr>
        <w:pStyle w:val="3"/>
        <w:spacing w:before="5"/>
      </w:pPr>
      <w:r>
        <w:t>备。</w:t>
      </w:r>
    </w:p>
    <w:p>
      <w:pPr>
        <w:pStyle w:val="11"/>
        <w:numPr>
          <w:ilvl w:val="0"/>
          <w:numId w:val="29"/>
        </w:numPr>
        <w:tabs>
          <w:tab w:val="left" w:pos="1677"/>
        </w:tabs>
        <w:spacing w:before="5" w:after="0" w:line="240" w:lineRule="auto"/>
        <w:ind w:left="1676" w:right="0" w:hanging="801"/>
        <w:jc w:val="left"/>
        <w:rPr>
          <w:sz w:val="32"/>
        </w:rPr>
      </w:pPr>
      <w:r>
        <w:rPr>
          <w:spacing w:val="-9"/>
          <w:sz w:val="32"/>
        </w:rPr>
        <w:t>选手在比赛期间不得使用手机、照相机、录像机等设备，</w:t>
      </w:r>
    </w:p>
    <w:p>
      <w:pPr>
        <w:pStyle w:val="3"/>
        <w:spacing w:before="5"/>
      </w:pPr>
      <w:r>
        <w:t>不得携带和使用自带的任何存储设备。</w:t>
      </w:r>
    </w:p>
    <w:p>
      <w:pPr>
        <w:pStyle w:val="11"/>
        <w:numPr>
          <w:ilvl w:val="0"/>
          <w:numId w:val="29"/>
        </w:numPr>
        <w:tabs>
          <w:tab w:val="left" w:pos="1677"/>
        </w:tabs>
        <w:spacing w:before="5" w:after="0" w:line="242" w:lineRule="auto"/>
        <w:ind w:left="238" w:right="276" w:firstLine="638"/>
        <w:jc w:val="left"/>
        <w:rPr>
          <w:sz w:val="32"/>
        </w:rPr>
      </w:pPr>
      <w:r>
        <w:rPr>
          <w:spacing w:val="-3"/>
          <w:sz w:val="32"/>
        </w:rPr>
        <w:t>选手在比赛期间，除裁判长外任何人员不得主动接近选手及其工作区域，不许主动与选手接触与交流。</w:t>
      </w:r>
    </w:p>
    <w:p>
      <w:pPr>
        <w:pStyle w:val="11"/>
        <w:numPr>
          <w:ilvl w:val="0"/>
          <w:numId w:val="29"/>
        </w:numPr>
        <w:tabs>
          <w:tab w:val="left" w:pos="1677"/>
        </w:tabs>
        <w:spacing w:before="3" w:after="0" w:line="242" w:lineRule="auto"/>
        <w:ind w:left="238" w:right="307" w:firstLine="638"/>
        <w:jc w:val="left"/>
        <w:rPr>
          <w:sz w:val="32"/>
        </w:rPr>
      </w:pPr>
      <w:r>
        <w:rPr>
          <w:sz w:val="32"/>
        </w:rPr>
        <w:t>比赛结束铃声响起以后，选手应立即停止工作。5</w:t>
      </w:r>
      <w:r>
        <w:rPr>
          <w:spacing w:val="-30"/>
          <w:sz w:val="32"/>
        </w:rPr>
        <w:t xml:space="preserve"> 分钟之内必须把图纸、评分表提交给裁判人员，并签名确认。</w:t>
      </w:r>
    </w:p>
    <w:p>
      <w:pPr>
        <w:pStyle w:val="11"/>
        <w:numPr>
          <w:ilvl w:val="0"/>
          <w:numId w:val="29"/>
        </w:numPr>
        <w:tabs>
          <w:tab w:val="left" w:pos="1677"/>
        </w:tabs>
        <w:spacing w:before="2" w:after="0" w:line="240" w:lineRule="auto"/>
        <w:ind w:left="1676" w:right="0" w:hanging="801"/>
        <w:jc w:val="left"/>
        <w:rPr>
          <w:sz w:val="32"/>
        </w:rPr>
      </w:pPr>
      <w:r>
        <w:rPr>
          <w:sz w:val="32"/>
        </w:rPr>
        <w:t>未经裁判长允许，选手不得延长比赛时间。</w:t>
      </w:r>
    </w:p>
    <w:p>
      <w:pPr>
        <w:pStyle w:val="11"/>
        <w:numPr>
          <w:ilvl w:val="0"/>
          <w:numId w:val="29"/>
        </w:numPr>
        <w:tabs>
          <w:tab w:val="left" w:pos="1677"/>
        </w:tabs>
        <w:spacing w:before="5" w:after="0" w:line="242" w:lineRule="auto"/>
        <w:ind w:left="238" w:right="386" w:firstLine="638"/>
        <w:jc w:val="left"/>
        <w:rPr>
          <w:sz w:val="32"/>
        </w:rPr>
      </w:pPr>
      <w:r>
        <w:rPr>
          <w:spacing w:val="-17"/>
          <w:sz w:val="32"/>
        </w:rPr>
        <w:t xml:space="preserve">比赛开始 </w:t>
      </w:r>
      <w:r>
        <w:rPr>
          <w:sz w:val="32"/>
        </w:rPr>
        <w:t>10</w:t>
      </w:r>
      <w:r>
        <w:rPr>
          <w:spacing w:val="-10"/>
          <w:sz w:val="32"/>
        </w:rPr>
        <w:t xml:space="preserve"> 分钟后不到赛场的选手按弃权处理，比赛开始后，选手不可提前离开赛场。</w:t>
      </w:r>
    </w:p>
    <w:p>
      <w:pPr>
        <w:pStyle w:val="11"/>
        <w:numPr>
          <w:ilvl w:val="0"/>
          <w:numId w:val="29"/>
        </w:numPr>
        <w:tabs>
          <w:tab w:val="left" w:pos="1677"/>
        </w:tabs>
        <w:spacing w:before="0" w:after="0" w:line="242" w:lineRule="auto"/>
        <w:ind w:left="238" w:right="228" w:firstLine="638"/>
        <w:jc w:val="left"/>
        <w:rPr>
          <w:sz w:val="32"/>
        </w:rPr>
      </w:pPr>
      <w:r>
        <w:rPr>
          <w:sz w:val="32"/>
        </w:rPr>
        <w:t>参赛选手务必按时到达指定竞赛场地选手休息室集合， 并接受监督人员和裁判员的检查。</w:t>
      </w:r>
    </w:p>
    <w:p>
      <w:pPr>
        <w:pStyle w:val="11"/>
        <w:numPr>
          <w:ilvl w:val="0"/>
          <w:numId w:val="29"/>
        </w:numPr>
        <w:tabs>
          <w:tab w:val="left" w:pos="1677"/>
        </w:tabs>
        <w:spacing w:before="2" w:after="0" w:line="242" w:lineRule="auto"/>
        <w:ind w:left="238" w:right="276" w:firstLine="638"/>
        <w:jc w:val="left"/>
        <w:rPr>
          <w:sz w:val="32"/>
        </w:rPr>
      </w:pPr>
      <w:r>
        <w:rPr>
          <w:spacing w:val="-2"/>
          <w:sz w:val="32"/>
        </w:rPr>
        <w:t>参赛选手进入赛场选手休息室时，除按大赛技术文件规定携带比赛用品和相关技术资料外，严禁携带通讯工具进入竞赛场地。带入休息室内的个人用品，不能带入赛场工位。</w:t>
      </w:r>
    </w:p>
    <w:p>
      <w:pPr>
        <w:pStyle w:val="11"/>
        <w:numPr>
          <w:ilvl w:val="0"/>
          <w:numId w:val="29"/>
        </w:numPr>
        <w:tabs>
          <w:tab w:val="left" w:pos="1838"/>
        </w:tabs>
        <w:spacing w:before="3" w:after="0" w:line="242" w:lineRule="auto"/>
        <w:ind w:left="238" w:right="117" w:firstLine="638"/>
        <w:jc w:val="left"/>
        <w:rPr>
          <w:sz w:val="32"/>
        </w:rPr>
      </w:pPr>
      <w:r>
        <w:rPr>
          <w:sz w:val="32"/>
        </w:rPr>
        <w:t>选手进入比赛场地休息室全程接受监护人与裁判的监</w:t>
      </w:r>
      <w:r>
        <w:rPr>
          <w:spacing w:val="-8"/>
          <w:sz w:val="32"/>
        </w:rPr>
        <w:t>督管理；参赛选手在竞赛过程中不得擅自离开竞赛场地或休息室， 如遇有特殊情况需经裁判员和监护人员同意后，由监护人员陪伴离开竞赛场地。</w:t>
      </w:r>
    </w:p>
    <w:p>
      <w:pPr>
        <w:pStyle w:val="11"/>
        <w:numPr>
          <w:ilvl w:val="0"/>
          <w:numId w:val="29"/>
        </w:numPr>
        <w:tabs>
          <w:tab w:val="left" w:pos="1838"/>
        </w:tabs>
        <w:spacing w:before="5" w:after="0" w:line="242" w:lineRule="auto"/>
        <w:ind w:left="238" w:right="386" w:firstLine="638"/>
        <w:jc w:val="left"/>
        <w:rPr>
          <w:sz w:val="32"/>
        </w:rPr>
      </w:pPr>
      <w:r>
        <w:rPr>
          <w:sz w:val="32"/>
        </w:rPr>
        <w:t>竞赛过程中，选手须严格遵守安全操作规程，并接受裁判员的监督和警示，以确保参赛的人身及设备安全。选手因个</w:t>
      </w:r>
    </w:p>
    <w:p>
      <w:pPr>
        <w:spacing w:after="0" w:line="242" w:lineRule="auto"/>
        <w:jc w:val="left"/>
        <w:rPr>
          <w:sz w:val="32"/>
        </w:rPr>
        <w:sectPr>
          <w:footerReference r:id="rId11" w:type="default"/>
          <w:footerReference r:id="rId12" w:type="even"/>
          <w:pgSz w:w="11910" w:h="16840"/>
          <w:pgMar w:top="1080" w:right="1140" w:bottom="1240" w:left="1180" w:header="891" w:footer="1058" w:gutter="0"/>
          <w:pgNumType w:start="10"/>
          <w:cols w:space="720" w:num="1"/>
        </w:sectPr>
      </w:pPr>
    </w:p>
    <w:p>
      <w:pPr>
        <w:pStyle w:val="3"/>
        <w:spacing w:before="6"/>
        <w:ind w:left="0"/>
        <w:rPr>
          <w:sz w:val="21"/>
        </w:rPr>
      </w:pPr>
    </w:p>
    <w:p>
      <w:pPr>
        <w:pStyle w:val="3"/>
        <w:spacing w:before="54" w:line="242" w:lineRule="auto"/>
        <w:ind w:right="278"/>
      </w:pPr>
      <w:r>
        <w:t>人误操作造成人身安全事故和设备故障时，裁判长有权中止该队竞赛；如非选手个人因素出现设备故障而无法竞赛，由裁判长视具体情况做出裁决(调换到备份工位或调整至最后一场次参加竞</w:t>
      </w:r>
      <w:r>
        <w:rPr>
          <w:spacing w:val="-8"/>
          <w:w w:val="95"/>
        </w:rPr>
        <w:t xml:space="preserve">赛)；如裁判长确定设备故障可由技术支持人员排除故障后继续竞 </w:t>
      </w:r>
      <w:r>
        <w:rPr>
          <w:spacing w:val="-8"/>
        </w:rPr>
        <w:t>赛，将给参赛队补足所耽误的竞赛时间。</w:t>
      </w:r>
    </w:p>
    <w:p>
      <w:pPr>
        <w:pStyle w:val="11"/>
        <w:numPr>
          <w:ilvl w:val="0"/>
          <w:numId w:val="29"/>
        </w:numPr>
        <w:tabs>
          <w:tab w:val="left" w:pos="1838"/>
        </w:tabs>
        <w:spacing w:before="6" w:after="0" w:line="242" w:lineRule="auto"/>
        <w:ind w:left="238" w:right="386" w:firstLine="638"/>
        <w:jc w:val="left"/>
        <w:rPr>
          <w:sz w:val="32"/>
        </w:rPr>
      </w:pPr>
      <w:r>
        <w:rPr>
          <w:sz w:val="32"/>
        </w:rPr>
        <w:t>竞赛过程中因违反安全操作规程造成设备或人身安全事故者，按相关规定追究责任。</w:t>
      </w:r>
    </w:p>
    <w:p>
      <w:pPr>
        <w:pStyle w:val="3"/>
        <w:spacing w:line="410" w:lineRule="exact"/>
        <w:ind w:left="876"/>
        <w:rPr>
          <w:rFonts w:hint="eastAsia" w:ascii="楷体" w:eastAsia="楷体"/>
        </w:rPr>
      </w:pPr>
      <w:bookmarkStart w:id="32" w:name="_bookmark15"/>
      <w:bookmarkEnd w:id="32"/>
      <w:bookmarkStart w:id="33" w:name="2.裁判纪律要求"/>
      <w:bookmarkEnd w:id="33"/>
      <w:r>
        <w:rPr>
          <w:rFonts w:hint="eastAsia" w:ascii="楷体" w:eastAsia="楷体"/>
        </w:rPr>
        <w:t>2.裁判纪律要求</w:t>
      </w:r>
    </w:p>
    <w:p>
      <w:pPr>
        <w:pStyle w:val="11"/>
        <w:numPr>
          <w:ilvl w:val="0"/>
          <w:numId w:val="30"/>
        </w:numPr>
        <w:tabs>
          <w:tab w:val="left" w:pos="1677"/>
        </w:tabs>
        <w:spacing w:before="5" w:after="0" w:line="240" w:lineRule="auto"/>
        <w:ind w:left="1676" w:right="0" w:hanging="801"/>
        <w:jc w:val="left"/>
        <w:rPr>
          <w:sz w:val="32"/>
        </w:rPr>
      </w:pPr>
      <w:r>
        <w:rPr>
          <w:spacing w:val="-2"/>
          <w:sz w:val="32"/>
        </w:rPr>
        <w:t>裁判员在比赛前一个月与正式比赛前参加培训，并签署</w:t>
      </w:r>
    </w:p>
    <w:p>
      <w:pPr>
        <w:pStyle w:val="3"/>
        <w:spacing w:before="5" w:line="242" w:lineRule="auto"/>
        <w:ind w:right="117"/>
      </w:pPr>
      <w:r>
        <w:t>《</w:t>
      </w:r>
      <w:r>
        <w:rPr>
          <w:rFonts w:hint="eastAsia"/>
          <w:lang w:eastAsia="zh-CN"/>
        </w:rPr>
        <w:t>济源</w:t>
      </w:r>
      <w:r>
        <w:t>市第一届技能大赛竞赛行为规范承诺书》。凡未参加赛前</w:t>
      </w:r>
      <w:r>
        <w:rPr>
          <w:spacing w:val="-7"/>
          <w:w w:val="95"/>
        </w:rPr>
        <w:t>培训、未签署《</w:t>
      </w:r>
      <w:r>
        <w:rPr>
          <w:rFonts w:hint="eastAsia"/>
          <w:spacing w:val="-7"/>
          <w:w w:val="95"/>
          <w:lang w:eastAsia="zh-CN"/>
        </w:rPr>
        <w:t>济源示范区</w:t>
      </w:r>
      <w:r>
        <w:rPr>
          <w:spacing w:val="-7"/>
          <w:w w:val="95"/>
        </w:rPr>
        <w:t xml:space="preserve">第一届职业技能大赛竞赛行为规范承诺书》 </w:t>
      </w:r>
      <w:r>
        <w:rPr>
          <w:spacing w:val="-7"/>
        </w:rPr>
        <w:t>的，不得从事执裁工作。</w:t>
      </w:r>
    </w:p>
    <w:p>
      <w:pPr>
        <w:pStyle w:val="11"/>
        <w:numPr>
          <w:ilvl w:val="0"/>
          <w:numId w:val="30"/>
        </w:numPr>
        <w:tabs>
          <w:tab w:val="left" w:pos="1677"/>
        </w:tabs>
        <w:spacing w:before="3" w:after="0" w:line="242" w:lineRule="auto"/>
        <w:ind w:left="238" w:right="276" w:firstLine="638"/>
        <w:jc w:val="left"/>
        <w:rPr>
          <w:sz w:val="32"/>
        </w:rPr>
      </w:pPr>
      <w:r>
        <w:rPr>
          <w:spacing w:val="-2"/>
          <w:sz w:val="32"/>
        </w:rPr>
        <w:t>裁判员必须服从裁判长和模块裁判组长的领导，依据评分标准和评分细则，公平、公正、真实、准确地完成竞赛评分工作。</w:t>
      </w:r>
    </w:p>
    <w:p>
      <w:pPr>
        <w:pStyle w:val="11"/>
        <w:numPr>
          <w:ilvl w:val="0"/>
          <w:numId w:val="30"/>
        </w:numPr>
        <w:tabs>
          <w:tab w:val="left" w:pos="1677"/>
        </w:tabs>
        <w:spacing w:before="4" w:after="0" w:line="242" w:lineRule="auto"/>
        <w:ind w:left="238" w:right="276" w:firstLine="638"/>
        <w:jc w:val="left"/>
        <w:rPr>
          <w:sz w:val="32"/>
        </w:rPr>
      </w:pPr>
      <w:r>
        <w:rPr>
          <w:spacing w:val="-2"/>
          <w:sz w:val="32"/>
        </w:rPr>
        <w:t>裁判员早上开始工作后当天封闭管理。在正式裁判工作期间，进入场地或离开场地，不许携带任何纸质与电子记录的工具；在比赛期间与休息时间，包括午间吃饭休息时间，不能在</w:t>
      </w:r>
      <w:r>
        <w:rPr>
          <w:spacing w:val="-2"/>
          <w:w w:val="95"/>
          <w:sz w:val="32"/>
        </w:rPr>
        <w:t>当天比赛开始后未结束前与任何非本模块裁判人员和非裁判选手</w:t>
      </w:r>
    </w:p>
    <w:p>
      <w:pPr>
        <w:pStyle w:val="3"/>
        <w:spacing w:before="2" w:line="242" w:lineRule="auto"/>
        <w:ind w:right="386"/>
      </w:pPr>
      <w:r>
        <w:t>（口头与书面）交流；如需离开裁判工作场地，必须向模块组负责人请示，在得到批准并有人伴随的情况下才能离开。</w:t>
      </w:r>
    </w:p>
    <w:p>
      <w:pPr>
        <w:pStyle w:val="11"/>
        <w:numPr>
          <w:ilvl w:val="0"/>
          <w:numId w:val="30"/>
        </w:numPr>
        <w:tabs>
          <w:tab w:val="left" w:pos="1677"/>
        </w:tabs>
        <w:spacing w:before="2" w:after="0" w:line="242" w:lineRule="auto"/>
        <w:ind w:left="238" w:right="276" w:firstLine="638"/>
        <w:jc w:val="left"/>
        <w:rPr>
          <w:sz w:val="32"/>
        </w:rPr>
      </w:pPr>
      <w:r>
        <w:rPr>
          <w:spacing w:val="-3"/>
          <w:w w:val="95"/>
          <w:sz w:val="32"/>
        </w:rPr>
        <w:t xml:space="preserve">裁判员必须佩带裁判员胸牌，仪表整洁，举止文明、礼 </w:t>
      </w:r>
      <w:r>
        <w:rPr>
          <w:spacing w:val="-3"/>
          <w:sz w:val="32"/>
        </w:rPr>
        <w:t>貌，接受监督人员的监督。</w:t>
      </w:r>
    </w:p>
    <w:p>
      <w:pPr>
        <w:pStyle w:val="11"/>
        <w:numPr>
          <w:ilvl w:val="0"/>
          <w:numId w:val="30"/>
        </w:numPr>
        <w:tabs>
          <w:tab w:val="left" w:pos="1677"/>
        </w:tabs>
        <w:spacing w:before="2" w:after="0" w:line="242" w:lineRule="auto"/>
        <w:ind w:left="238" w:right="276" w:firstLine="638"/>
        <w:jc w:val="left"/>
        <w:rPr>
          <w:sz w:val="32"/>
        </w:rPr>
      </w:pPr>
      <w:r>
        <w:rPr>
          <w:spacing w:val="-4"/>
          <w:w w:val="95"/>
          <w:sz w:val="32"/>
        </w:rPr>
        <w:t xml:space="preserve">遵守职业道德，文明裁判。保守大赛试题秘密，严肃赛 </w:t>
      </w:r>
      <w:r>
        <w:rPr>
          <w:spacing w:val="-4"/>
          <w:sz w:val="32"/>
        </w:rPr>
        <w:t>场纪律。</w:t>
      </w:r>
    </w:p>
    <w:p>
      <w:pPr>
        <w:pStyle w:val="11"/>
        <w:numPr>
          <w:ilvl w:val="0"/>
          <w:numId w:val="30"/>
        </w:numPr>
        <w:tabs>
          <w:tab w:val="left" w:pos="1677"/>
        </w:tabs>
        <w:spacing w:before="2" w:after="0" w:line="242" w:lineRule="auto"/>
        <w:ind w:left="238" w:right="276" w:firstLine="638"/>
        <w:jc w:val="left"/>
        <w:rPr>
          <w:sz w:val="32"/>
        </w:rPr>
      </w:pPr>
      <w:r>
        <w:rPr>
          <w:spacing w:val="-3"/>
          <w:sz w:val="32"/>
        </w:rPr>
        <w:t>严格遵守比赛时间规定，不得擅自提前或延长选手比赛时间。</w:t>
      </w:r>
    </w:p>
    <w:p>
      <w:pPr>
        <w:pStyle w:val="11"/>
        <w:numPr>
          <w:ilvl w:val="0"/>
          <w:numId w:val="30"/>
        </w:numPr>
        <w:tabs>
          <w:tab w:val="left" w:pos="1677"/>
        </w:tabs>
        <w:spacing w:before="3" w:after="0" w:line="242" w:lineRule="auto"/>
        <w:ind w:left="238" w:right="228" w:firstLine="638"/>
        <w:jc w:val="left"/>
        <w:rPr>
          <w:sz w:val="32"/>
        </w:rPr>
      </w:pPr>
      <w:r>
        <w:rPr>
          <w:sz w:val="32"/>
        </w:rPr>
        <w:t>严格执行比赛规则，除应向参赛选手宣读竞赛须知外， 不得向参赛选手暗示或解答与竞赛有关的内容。</w:t>
      </w:r>
    </w:p>
    <w:p>
      <w:pPr>
        <w:pStyle w:val="11"/>
        <w:numPr>
          <w:ilvl w:val="0"/>
          <w:numId w:val="30"/>
        </w:numPr>
        <w:tabs>
          <w:tab w:val="left" w:pos="1677"/>
        </w:tabs>
        <w:spacing w:before="2" w:after="0" w:line="242" w:lineRule="auto"/>
        <w:ind w:left="238" w:right="276" w:firstLine="638"/>
        <w:jc w:val="left"/>
        <w:rPr>
          <w:sz w:val="32"/>
        </w:rPr>
      </w:pPr>
      <w:r>
        <w:rPr>
          <w:spacing w:val="-3"/>
          <w:sz w:val="32"/>
        </w:rPr>
        <w:t>竞赛过程中出现问题或异议，服从裁判长裁决，避免参赛选手和相关人员发生争执。</w:t>
      </w:r>
    </w:p>
    <w:p>
      <w:pPr>
        <w:pStyle w:val="11"/>
        <w:numPr>
          <w:ilvl w:val="0"/>
          <w:numId w:val="30"/>
        </w:numPr>
        <w:tabs>
          <w:tab w:val="left" w:pos="1677"/>
        </w:tabs>
        <w:spacing w:before="0" w:after="0" w:line="242" w:lineRule="auto"/>
        <w:ind w:left="238" w:right="117" w:firstLine="638"/>
        <w:jc w:val="left"/>
        <w:rPr>
          <w:sz w:val="32"/>
        </w:rPr>
      </w:pPr>
      <w:r>
        <w:rPr>
          <w:spacing w:val="-11"/>
          <w:sz w:val="32"/>
        </w:rPr>
        <w:t>保守竞赛秘密，未经组委会正式许可公布成绩和名次前，裁判员不得私自与参赛选手或选手派出单位联系，不得透露有关</w:t>
      </w:r>
    </w:p>
    <w:p>
      <w:pPr>
        <w:spacing w:after="0" w:line="242" w:lineRule="auto"/>
        <w:jc w:val="left"/>
        <w:rPr>
          <w:sz w:val="32"/>
        </w:rPr>
        <w:sectPr>
          <w:pgSz w:w="11910" w:h="16840"/>
          <w:pgMar w:top="1080" w:right="1140" w:bottom="1240" w:left="1180" w:header="891" w:footer="1058" w:gutter="0"/>
          <w:cols w:space="720" w:num="1"/>
        </w:sectPr>
      </w:pPr>
    </w:p>
    <w:p>
      <w:pPr>
        <w:pStyle w:val="3"/>
        <w:spacing w:before="6"/>
        <w:ind w:left="0"/>
        <w:rPr>
          <w:sz w:val="21"/>
        </w:rPr>
      </w:pPr>
    </w:p>
    <w:p>
      <w:pPr>
        <w:pStyle w:val="3"/>
        <w:spacing w:before="54"/>
      </w:pPr>
      <w:r>
        <w:t>比赛的任何信息及情况。</w:t>
      </w:r>
    </w:p>
    <w:p>
      <w:pPr>
        <w:pStyle w:val="11"/>
        <w:numPr>
          <w:ilvl w:val="0"/>
          <w:numId w:val="30"/>
        </w:numPr>
        <w:tabs>
          <w:tab w:val="left" w:pos="1838"/>
        </w:tabs>
        <w:spacing w:before="5" w:after="0" w:line="242" w:lineRule="auto"/>
        <w:ind w:left="238" w:right="386" w:firstLine="638"/>
        <w:jc w:val="left"/>
        <w:rPr>
          <w:sz w:val="32"/>
        </w:rPr>
      </w:pPr>
      <w:r>
        <w:rPr>
          <w:sz w:val="32"/>
        </w:rPr>
        <w:t>坚守岗位，不迟到、早退，无特殊情况不得在竞赛期间请假。</w:t>
      </w:r>
    </w:p>
    <w:p>
      <w:pPr>
        <w:pStyle w:val="11"/>
        <w:numPr>
          <w:ilvl w:val="0"/>
          <w:numId w:val="30"/>
        </w:numPr>
        <w:tabs>
          <w:tab w:val="left" w:pos="1838"/>
        </w:tabs>
        <w:spacing w:before="3" w:after="0" w:line="242" w:lineRule="auto"/>
        <w:ind w:left="238" w:right="386" w:firstLine="638"/>
        <w:jc w:val="both"/>
        <w:rPr>
          <w:sz w:val="32"/>
        </w:rPr>
      </w:pPr>
      <w:r>
        <w:rPr>
          <w:sz w:val="32"/>
        </w:rPr>
        <w:t>裁判员要提醒选手注意操作安全，对选手的违规操作或可能引发人身伤害、设备损坏等事故的操作应立即制止并向现场负责人报告。</w:t>
      </w:r>
    </w:p>
    <w:p>
      <w:pPr>
        <w:pStyle w:val="11"/>
        <w:numPr>
          <w:ilvl w:val="0"/>
          <w:numId w:val="30"/>
        </w:numPr>
        <w:tabs>
          <w:tab w:val="left" w:pos="1838"/>
        </w:tabs>
        <w:spacing w:before="1" w:after="0" w:line="242" w:lineRule="auto"/>
        <w:ind w:left="238" w:right="117" w:firstLine="638"/>
        <w:jc w:val="left"/>
        <w:rPr>
          <w:sz w:val="32"/>
        </w:rPr>
      </w:pPr>
      <w:r>
        <w:rPr>
          <w:spacing w:val="-3"/>
          <w:sz w:val="32"/>
        </w:rPr>
        <w:t>裁判员有违反比赛纪律，由裁判长确定立即停职工作，由候补裁判替代。</w:t>
      </w:r>
    </w:p>
    <w:p>
      <w:pPr>
        <w:pStyle w:val="3"/>
        <w:spacing w:before="2"/>
        <w:rPr>
          <w:rFonts w:hint="eastAsia" w:ascii="黑体" w:eastAsia="黑体"/>
        </w:rPr>
      </w:pPr>
      <w:bookmarkStart w:id="34" w:name="四、赛场设施、设备安排"/>
      <w:bookmarkEnd w:id="34"/>
      <w:bookmarkStart w:id="35" w:name="_bookmark16"/>
      <w:bookmarkEnd w:id="35"/>
      <w:r>
        <w:rPr>
          <w:rFonts w:hint="eastAsia" w:ascii="黑体" w:eastAsia="黑体"/>
        </w:rPr>
        <w:t>四、赛场设施、设备安排</w:t>
      </w:r>
    </w:p>
    <w:p>
      <w:pPr>
        <w:pStyle w:val="2"/>
        <w:spacing w:before="5"/>
      </w:pPr>
      <w:bookmarkStart w:id="36" w:name="（一）赛场规格要求"/>
      <w:bookmarkEnd w:id="36"/>
      <w:bookmarkStart w:id="37" w:name="_bookmark17"/>
      <w:bookmarkEnd w:id="37"/>
      <w:r>
        <w:t>（一）赛场规格要求</w:t>
      </w:r>
    </w:p>
    <w:p>
      <w:pPr>
        <w:pStyle w:val="3"/>
        <w:spacing w:before="5"/>
        <w:ind w:left="876"/>
      </w:pPr>
      <w:r>
        <w:t>本项目竞赛场地总体面积约 640 平方米。其中焊接工位数量</w:t>
      </w:r>
    </w:p>
    <w:p>
      <w:pPr>
        <w:pStyle w:val="3"/>
        <w:spacing w:before="5"/>
      </w:pPr>
      <w:r>
        <w:t>10 套，有焊接和打磨的合理空间。</w:t>
      </w:r>
    </w:p>
    <w:p>
      <w:pPr>
        <w:pStyle w:val="11"/>
        <w:numPr>
          <w:ilvl w:val="0"/>
          <w:numId w:val="31"/>
        </w:numPr>
        <w:tabs>
          <w:tab w:val="left" w:pos="1199"/>
        </w:tabs>
        <w:spacing w:before="6" w:after="0" w:line="240" w:lineRule="auto"/>
        <w:ind w:left="1198" w:right="0" w:hanging="323"/>
        <w:jc w:val="left"/>
        <w:rPr>
          <w:sz w:val="32"/>
        </w:rPr>
      </w:pPr>
      <w:r>
        <w:rPr>
          <w:spacing w:val="-12"/>
          <w:sz w:val="32"/>
        </w:rPr>
        <w:t xml:space="preserve">焊接项目需要 </w:t>
      </w:r>
      <w:r>
        <w:rPr>
          <w:sz w:val="32"/>
        </w:rPr>
        <w:t>8</w:t>
      </w:r>
      <w:r>
        <w:rPr>
          <w:spacing w:val="-24"/>
          <w:sz w:val="32"/>
        </w:rPr>
        <w:t xml:space="preserve"> 个工位，</w:t>
      </w:r>
      <w:r>
        <w:rPr>
          <w:spacing w:val="-33"/>
          <w:sz w:val="32"/>
        </w:rPr>
        <w:t>8</w:t>
      </w:r>
      <w:r>
        <w:rPr>
          <w:spacing w:val="-55"/>
          <w:sz w:val="32"/>
        </w:rPr>
        <w:t xml:space="preserve"> 用 </w:t>
      </w:r>
      <w:r>
        <w:rPr>
          <w:sz w:val="32"/>
        </w:rPr>
        <w:t>2</w:t>
      </w:r>
      <w:r>
        <w:rPr>
          <w:spacing w:val="-22"/>
          <w:sz w:val="32"/>
        </w:rPr>
        <w:t xml:space="preserve"> 备，每个工位为不小于 </w:t>
      </w:r>
      <w:r>
        <w:rPr>
          <w:sz w:val="32"/>
        </w:rPr>
        <w:t>4m</w:t>
      </w:r>
      <w:r>
        <w:rPr>
          <w:position w:val="16"/>
          <w:sz w:val="16"/>
        </w:rPr>
        <w:t>2</w:t>
      </w:r>
      <w:r>
        <w:rPr>
          <w:sz w:val="32"/>
        </w:rPr>
        <w:t>。</w:t>
      </w:r>
    </w:p>
    <w:p>
      <w:pPr>
        <w:pStyle w:val="11"/>
        <w:numPr>
          <w:ilvl w:val="0"/>
          <w:numId w:val="31"/>
        </w:numPr>
        <w:tabs>
          <w:tab w:val="left" w:pos="1199"/>
        </w:tabs>
        <w:spacing w:before="2" w:after="0" w:line="240" w:lineRule="auto"/>
        <w:ind w:left="1198" w:right="0" w:hanging="323"/>
        <w:jc w:val="left"/>
        <w:rPr>
          <w:sz w:val="32"/>
        </w:rPr>
      </w:pPr>
      <w:r>
        <w:rPr>
          <w:spacing w:val="-5"/>
          <w:sz w:val="32"/>
        </w:rPr>
        <w:t xml:space="preserve">竞赛场地焊接工位操作区风速应不大于 </w:t>
      </w:r>
      <w:r>
        <w:rPr>
          <w:sz w:val="32"/>
        </w:rPr>
        <w:t>2m</w:t>
      </w:r>
      <w:r>
        <w:rPr>
          <w:rFonts w:ascii="Ebrima" w:eastAsia="Ebrima"/>
          <w:sz w:val="32"/>
        </w:rPr>
        <w:t>/</w:t>
      </w:r>
      <w:r>
        <w:rPr>
          <w:sz w:val="32"/>
        </w:rPr>
        <w:t>s。</w:t>
      </w:r>
    </w:p>
    <w:p>
      <w:pPr>
        <w:pStyle w:val="11"/>
        <w:numPr>
          <w:ilvl w:val="0"/>
          <w:numId w:val="31"/>
        </w:numPr>
        <w:tabs>
          <w:tab w:val="left" w:pos="1199"/>
        </w:tabs>
        <w:spacing w:before="5" w:after="0" w:line="240" w:lineRule="auto"/>
        <w:ind w:left="1198" w:right="0" w:hanging="323"/>
        <w:jc w:val="left"/>
        <w:rPr>
          <w:sz w:val="32"/>
        </w:rPr>
      </w:pPr>
      <w:r>
        <w:rPr>
          <w:sz w:val="32"/>
        </w:rPr>
        <w:t>场地内照明设施齐全，除尘设备完好。</w:t>
      </w:r>
    </w:p>
    <w:p>
      <w:pPr>
        <w:pStyle w:val="11"/>
        <w:numPr>
          <w:ilvl w:val="0"/>
          <w:numId w:val="31"/>
        </w:numPr>
        <w:tabs>
          <w:tab w:val="left" w:pos="1201"/>
        </w:tabs>
        <w:spacing w:before="5" w:after="0" w:line="242" w:lineRule="auto"/>
        <w:ind w:left="238" w:right="278" w:firstLine="638"/>
        <w:jc w:val="left"/>
        <w:rPr>
          <w:sz w:val="32"/>
        </w:rPr>
      </w:pPr>
      <w:r>
        <w:rPr>
          <w:spacing w:val="4"/>
          <w:w w:val="95"/>
          <w:sz w:val="32"/>
        </w:rPr>
        <w:t xml:space="preserve">根据赛场具体情况确定，在地面贴警戒隔离线，周围设置 </w:t>
      </w:r>
      <w:r>
        <w:rPr>
          <w:sz w:val="32"/>
        </w:rPr>
        <w:t>警戒线。</w:t>
      </w:r>
    </w:p>
    <w:p>
      <w:pPr>
        <w:pStyle w:val="2"/>
      </w:pPr>
      <w:bookmarkStart w:id="38" w:name="（二）场地布局图"/>
      <w:bookmarkEnd w:id="38"/>
      <w:bookmarkStart w:id="39" w:name="_bookmark18"/>
      <w:bookmarkEnd w:id="39"/>
      <w:r>
        <w:rPr>
          <w:w w:val="95"/>
        </w:rPr>
        <w:t>（二）场地布局图</w:t>
      </w:r>
    </w:p>
    <w:p>
      <w:pPr>
        <w:pStyle w:val="3"/>
        <w:spacing w:before="1"/>
        <w:ind w:left="0"/>
        <w:rPr>
          <w:rFonts w:ascii="楷体"/>
          <w:b/>
          <w:sz w:val="16"/>
        </w:rPr>
      </w:pPr>
      <w:r>
        <w:drawing>
          <wp:anchor distT="0" distB="0" distL="0" distR="0" simplePos="0" relativeHeight="251659264" behindDoc="0" locked="0" layoutInCell="1" allowOverlap="1">
            <wp:simplePos x="0" y="0"/>
            <wp:positionH relativeFrom="page">
              <wp:posOffset>1167130</wp:posOffset>
            </wp:positionH>
            <wp:positionV relativeFrom="paragraph">
              <wp:posOffset>155575</wp:posOffset>
            </wp:positionV>
            <wp:extent cx="5024755" cy="2853055"/>
            <wp:effectExtent l="0" t="0" r="0" b="0"/>
            <wp:wrapTopAndBottom/>
            <wp:docPr id="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true"/>
                    </pic:cNvPicPr>
                  </pic:nvPicPr>
                  <pic:blipFill>
                    <a:blip r:embed="rId20" cstate="print"/>
                    <a:stretch>
                      <a:fillRect/>
                    </a:stretch>
                  </pic:blipFill>
                  <pic:spPr>
                    <a:xfrm>
                      <a:off x="0" y="0"/>
                      <a:ext cx="5024700" cy="2852928"/>
                    </a:xfrm>
                    <a:prstGeom prst="rect">
                      <a:avLst/>
                    </a:prstGeom>
                  </pic:spPr>
                </pic:pic>
              </a:graphicData>
            </a:graphic>
          </wp:anchor>
        </w:drawing>
      </w:r>
    </w:p>
    <w:p>
      <w:pPr>
        <w:pStyle w:val="2"/>
      </w:pPr>
      <w:bookmarkStart w:id="40" w:name="_bookmark19"/>
      <w:bookmarkEnd w:id="40"/>
      <w:bookmarkStart w:id="41" w:name="（三）量具与工具"/>
      <w:bookmarkEnd w:id="41"/>
      <w:r>
        <w:rPr>
          <w:w w:val="95"/>
        </w:rPr>
        <w:t>（三）量具与工具</w:t>
      </w:r>
    </w:p>
    <w:p>
      <w:pPr>
        <w:pStyle w:val="3"/>
        <w:spacing w:before="5"/>
        <w:ind w:left="876"/>
      </w:pPr>
      <w:r>
        <w:t>1.选手至少自备的设备和工具如下：</w:t>
      </w:r>
    </w:p>
    <w:p>
      <w:pPr>
        <w:spacing w:after="0"/>
        <w:sectPr>
          <w:pgSz w:w="11910" w:h="16840"/>
          <w:pgMar w:top="1080" w:right="1140" w:bottom="1240" w:left="1180" w:header="891" w:footer="1058" w:gutter="0"/>
          <w:cols w:space="720" w:num="1"/>
        </w:sectPr>
      </w:pPr>
    </w:p>
    <w:p>
      <w:pPr>
        <w:pStyle w:val="3"/>
        <w:spacing w:before="4"/>
        <w:ind w:left="0"/>
        <w:rPr>
          <w:rFonts w:ascii="Times New Roman"/>
          <w:sz w:val="28"/>
        </w:rPr>
      </w:pPr>
    </w:p>
    <w:tbl>
      <w:tblPr>
        <w:tblStyle w:val="8"/>
        <w:tblW w:w="0" w:type="auto"/>
        <w:tblInd w:w="2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436"/>
        <w:gridCol w:w="1693"/>
        <w:gridCol w:w="1008"/>
        <w:gridCol w:w="1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left w:val="single" w:color="000000" w:sz="4" w:space="0"/>
            </w:tcBorders>
          </w:tcPr>
          <w:p>
            <w:pPr>
              <w:pStyle w:val="12"/>
              <w:spacing w:before="128"/>
              <w:ind w:left="163" w:right="153"/>
              <w:rPr>
                <w:b/>
                <w:sz w:val="24"/>
              </w:rPr>
            </w:pPr>
            <w:r>
              <w:rPr>
                <w:b/>
                <w:sz w:val="24"/>
              </w:rPr>
              <w:t>序号</w:t>
            </w:r>
          </w:p>
        </w:tc>
        <w:tc>
          <w:tcPr>
            <w:tcW w:w="3436" w:type="dxa"/>
          </w:tcPr>
          <w:p>
            <w:pPr>
              <w:pStyle w:val="12"/>
              <w:spacing w:before="128"/>
              <w:ind w:left="973" w:right="965"/>
              <w:rPr>
                <w:b/>
                <w:sz w:val="24"/>
              </w:rPr>
            </w:pPr>
            <w:r>
              <w:rPr>
                <w:b/>
                <w:sz w:val="24"/>
              </w:rPr>
              <w:t>设备名称</w:t>
            </w:r>
          </w:p>
        </w:tc>
        <w:tc>
          <w:tcPr>
            <w:tcW w:w="1693" w:type="dxa"/>
          </w:tcPr>
          <w:p>
            <w:pPr>
              <w:pStyle w:val="12"/>
              <w:spacing w:before="128"/>
              <w:ind w:right="592"/>
              <w:jc w:val="right"/>
              <w:rPr>
                <w:b/>
                <w:sz w:val="24"/>
              </w:rPr>
            </w:pPr>
            <w:r>
              <w:rPr>
                <w:b/>
                <w:w w:val="95"/>
                <w:sz w:val="24"/>
              </w:rPr>
              <w:t>型号</w:t>
            </w:r>
          </w:p>
        </w:tc>
        <w:tc>
          <w:tcPr>
            <w:tcW w:w="1008" w:type="dxa"/>
          </w:tcPr>
          <w:p>
            <w:pPr>
              <w:pStyle w:val="12"/>
              <w:spacing w:before="128"/>
              <w:ind w:left="238" w:right="233"/>
              <w:rPr>
                <w:b/>
                <w:sz w:val="24"/>
              </w:rPr>
            </w:pPr>
            <w:r>
              <w:rPr>
                <w:b/>
                <w:sz w:val="24"/>
              </w:rPr>
              <w:t>单位</w:t>
            </w:r>
          </w:p>
        </w:tc>
        <w:tc>
          <w:tcPr>
            <w:tcW w:w="1942" w:type="dxa"/>
            <w:tcBorders>
              <w:right w:val="single" w:color="000000" w:sz="4" w:space="0"/>
            </w:tcBorders>
          </w:tcPr>
          <w:p>
            <w:pPr>
              <w:pStyle w:val="12"/>
              <w:spacing w:before="128"/>
              <w:ind w:left="705" w:right="701"/>
              <w:rPr>
                <w:b/>
                <w:sz w:val="24"/>
              </w:rPr>
            </w:pPr>
            <w:r>
              <w:rPr>
                <w:b/>
                <w:sz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852" w:type="dxa"/>
            <w:tcBorders>
              <w:left w:val="single" w:color="000000" w:sz="4" w:space="0"/>
            </w:tcBorders>
          </w:tcPr>
          <w:p>
            <w:pPr>
              <w:pStyle w:val="12"/>
              <w:spacing w:before="160"/>
              <w:ind w:left="10"/>
              <w:rPr>
                <w:sz w:val="24"/>
              </w:rPr>
            </w:pPr>
            <w:r>
              <w:rPr>
                <w:sz w:val="24"/>
              </w:rPr>
              <w:t>1</w:t>
            </w:r>
          </w:p>
        </w:tc>
        <w:tc>
          <w:tcPr>
            <w:tcW w:w="3436" w:type="dxa"/>
          </w:tcPr>
          <w:p>
            <w:pPr>
              <w:pStyle w:val="12"/>
              <w:spacing w:before="160"/>
              <w:ind w:left="976" w:right="965"/>
              <w:rPr>
                <w:sz w:val="24"/>
              </w:rPr>
            </w:pPr>
            <w:r>
              <w:rPr>
                <w:sz w:val="24"/>
              </w:rPr>
              <w:t>安全防护镜</w:t>
            </w:r>
          </w:p>
        </w:tc>
        <w:tc>
          <w:tcPr>
            <w:tcW w:w="1693" w:type="dxa"/>
          </w:tcPr>
          <w:p>
            <w:pPr>
              <w:pStyle w:val="12"/>
              <w:spacing w:before="160"/>
              <w:ind w:right="592"/>
              <w:jc w:val="right"/>
              <w:rPr>
                <w:sz w:val="24"/>
              </w:rPr>
            </w:pPr>
            <w:r>
              <w:rPr>
                <w:sz w:val="24"/>
              </w:rPr>
              <w:t>不限</w:t>
            </w:r>
          </w:p>
        </w:tc>
        <w:tc>
          <w:tcPr>
            <w:tcW w:w="1008" w:type="dxa"/>
          </w:tcPr>
          <w:p>
            <w:pPr>
              <w:pStyle w:val="12"/>
              <w:spacing w:before="160"/>
              <w:ind w:left="9"/>
              <w:rPr>
                <w:sz w:val="24"/>
              </w:rPr>
            </w:pPr>
            <w:r>
              <w:rPr>
                <w:sz w:val="24"/>
              </w:rPr>
              <w:t>副</w:t>
            </w:r>
          </w:p>
        </w:tc>
        <w:tc>
          <w:tcPr>
            <w:tcW w:w="1942" w:type="dxa"/>
            <w:tcBorders>
              <w:right w:val="single" w:color="000000" w:sz="4" w:space="0"/>
            </w:tcBorders>
          </w:tcPr>
          <w:p>
            <w:pPr>
              <w:pStyle w:val="12"/>
              <w:spacing w:before="160"/>
              <w:ind w:left="705" w:right="701"/>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left w:val="single" w:color="000000" w:sz="4" w:space="0"/>
              <w:bottom w:val="single" w:color="000000" w:sz="4" w:space="0"/>
              <w:right w:val="single" w:color="000000" w:sz="4" w:space="0"/>
            </w:tcBorders>
          </w:tcPr>
          <w:p>
            <w:pPr>
              <w:pStyle w:val="12"/>
              <w:spacing w:before="130"/>
              <w:ind w:left="7"/>
              <w:rPr>
                <w:sz w:val="24"/>
              </w:rPr>
            </w:pPr>
            <w:r>
              <w:rPr>
                <w:sz w:val="24"/>
              </w:rPr>
              <w:t>2</w:t>
            </w:r>
          </w:p>
        </w:tc>
        <w:tc>
          <w:tcPr>
            <w:tcW w:w="3436" w:type="dxa"/>
            <w:tcBorders>
              <w:left w:val="single" w:color="000000" w:sz="4" w:space="0"/>
              <w:bottom w:val="single" w:color="000000" w:sz="4" w:space="0"/>
              <w:right w:val="single" w:color="000000" w:sz="4" w:space="0"/>
            </w:tcBorders>
          </w:tcPr>
          <w:p>
            <w:pPr>
              <w:pStyle w:val="12"/>
              <w:spacing w:before="130"/>
              <w:ind w:left="498" w:right="487"/>
              <w:rPr>
                <w:sz w:val="24"/>
              </w:rPr>
            </w:pPr>
            <w:r>
              <w:rPr>
                <w:sz w:val="24"/>
              </w:rPr>
              <w:t>面罩</w:t>
            </w:r>
          </w:p>
        </w:tc>
        <w:tc>
          <w:tcPr>
            <w:tcW w:w="1693" w:type="dxa"/>
            <w:tcBorders>
              <w:left w:val="single" w:color="000000" w:sz="4" w:space="0"/>
              <w:bottom w:val="single" w:color="000000" w:sz="4" w:space="0"/>
              <w:right w:val="single" w:color="000000" w:sz="4" w:space="0"/>
            </w:tcBorders>
          </w:tcPr>
          <w:p>
            <w:pPr>
              <w:pStyle w:val="12"/>
              <w:spacing w:before="130"/>
              <w:ind w:right="595"/>
              <w:jc w:val="right"/>
              <w:rPr>
                <w:sz w:val="24"/>
              </w:rPr>
            </w:pPr>
            <w:r>
              <w:rPr>
                <w:sz w:val="24"/>
              </w:rPr>
              <w:t>不限</w:t>
            </w:r>
          </w:p>
        </w:tc>
        <w:tc>
          <w:tcPr>
            <w:tcW w:w="1008" w:type="dxa"/>
            <w:tcBorders>
              <w:left w:val="single" w:color="000000" w:sz="4" w:space="0"/>
              <w:bottom w:val="single" w:color="000000" w:sz="4" w:space="0"/>
              <w:right w:val="single" w:color="000000" w:sz="4" w:space="0"/>
            </w:tcBorders>
          </w:tcPr>
          <w:p>
            <w:pPr>
              <w:pStyle w:val="12"/>
              <w:spacing w:before="130"/>
              <w:ind w:left="9"/>
              <w:rPr>
                <w:sz w:val="24"/>
              </w:rPr>
            </w:pPr>
            <w:r>
              <w:rPr>
                <w:sz w:val="24"/>
              </w:rPr>
              <w:t>个</w:t>
            </w:r>
          </w:p>
        </w:tc>
        <w:tc>
          <w:tcPr>
            <w:tcW w:w="1942" w:type="dxa"/>
            <w:tcBorders>
              <w:left w:val="single" w:color="000000" w:sz="4" w:space="0"/>
              <w:bottom w:val="single" w:color="000000" w:sz="4" w:space="0"/>
              <w:right w:val="single" w:color="000000" w:sz="4" w:space="0"/>
            </w:tcBorders>
          </w:tcPr>
          <w:p>
            <w:pPr>
              <w:pStyle w:val="12"/>
              <w:spacing w:before="130"/>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9"/>
              <w:ind w:left="7"/>
              <w:rPr>
                <w:sz w:val="24"/>
              </w:rPr>
            </w:pPr>
            <w:r>
              <w:rPr>
                <w:sz w:val="24"/>
              </w:rPr>
              <w:t>3</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9"/>
              <w:ind w:left="498" w:right="487"/>
              <w:rPr>
                <w:sz w:val="24"/>
              </w:rPr>
            </w:pPr>
            <w:r>
              <w:rPr>
                <w:sz w:val="24"/>
              </w:rPr>
              <w:t>安全鞋</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9"/>
              <w:ind w:left="9"/>
              <w:rPr>
                <w:sz w:val="24"/>
              </w:rPr>
            </w:pPr>
            <w:r>
              <w:rPr>
                <w:sz w:val="24"/>
              </w:rPr>
              <w:t>双</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8"/>
              <w:ind w:left="7"/>
              <w:rPr>
                <w:sz w:val="24"/>
              </w:rPr>
            </w:pPr>
            <w:r>
              <w:rPr>
                <w:sz w:val="24"/>
              </w:rPr>
              <w:t>4</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8"/>
              <w:ind w:left="498" w:right="487"/>
              <w:rPr>
                <w:sz w:val="24"/>
              </w:rPr>
            </w:pPr>
            <w:r>
              <w:rPr>
                <w:sz w:val="24"/>
              </w:rPr>
              <w:t>防护服</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8"/>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8"/>
              <w:ind w:left="9"/>
              <w:rPr>
                <w:sz w:val="24"/>
              </w:rPr>
            </w:pPr>
            <w:r>
              <w:rPr>
                <w:sz w:val="24"/>
              </w:rPr>
              <w:t>套</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8"/>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9"/>
              <w:ind w:left="7"/>
              <w:rPr>
                <w:sz w:val="24"/>
              </w:rPr>
            </w:pPr>
            <w:r>
              <w:rPr>
                <w:sz w:val="24"/>
              </w:rPr>
              <w:t>5</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9"/>
              <w:ind w:left="498" w:right="487"/>
              <w:rPr>
                <w:sz w:val="24"/>
              </w:rPr>
            </w:pPr>
            <w:r>
              <w:rPr>
                <w:sz w:val="24"/>
              </w:rPr>
              <w:t>耳塞</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9"/>
              <w:ind w:left="9"/>
              <w:rPr>
                <w:sz w:val="24"/>
              </w:rPr>
            </w:pPr>
            <w:r>
              <w:rPr>
                <w:sz w:val="24"/>
              </w:rPr>
              <w:t>副</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8"/>
              <w:ind w:left="7"/>
              <w:rPr>
                <w:sz w:val="24"/>
              </w:rPr>
            </w:pPr>
            <w:r>
              <w:rPr>
                <w:sz w:val="24"/>
              </w:rPr>
              <w:t>6</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8"/>
              <w:ind w:left="498" w:right="487"/>
              <w:rPr>
                <w:sz w:val="24"/>
              </w:rPr>
            </w:pPr>
            <w:r>
              <w:rPr>
                <w:sz w:val="24"/>
              </w:rPr>
              <w:t>手套</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8"/>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8"/>
              <w:ind w:left="9"/>
              <w:rPr>
                <w:sz w:val="24"/>
              </w:rPr>
            </w:pPr>
            <w:r>
              <w:rPr>
                <w:sz w:val="24"/>
              </w:rPr>
              <w:t>副</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8"/>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30"/>
              <w:ind w:left="7"/>
              <w:rPr>
                <w:sz w:val="24"/>
              </w:rPr>
            </w:pPr>
            <w:r>
              <w:rPr>
                <w:sz w:val="24"/>
              </w:rPr>
              <w:t>7</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30"/>
              <w:ind w:left="498" w:right="487"/>
              <w:rPr>
                <w:sz w:val="24"/>
              </w:rPr>
            </w:pPr>
            <w:r>
              <w:rPr>
                <w:sz w:val="24"/>
              </w:rPr>
              <w:t>角磨机</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30"/>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30"/>
              <w:ind w:left="9"/>
              <w:rPr>
                <w:sz w:val="24"/>
              </w:rPr>
            </w:pPr>
            <w:r>
              <w:rPr>
                <w:sz w:val="24"/>
              </w:rPr>
              <w:t>台</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30"/>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9"/>
              <w:ind w:left="7"/>
              <w:rPr>
                <w:sz w:val="24"/>
              </w:rPr>
            </w:pPr>
            <w:r>
              <w:rPr>
                <w:sz w:val="24"/>
              </w:rPr>
              <w:t>8</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9"/>
              <w:ind w:left="498" w:right="487"/>
              <w:rPr>
                <w:sz w:val="24"/>
              </w:rPr>
            </w:pPr>
            <w:r>
              <w:rPr>
                <w:sz w:val="24"/>
              </w:rPr>
              <w:t>直磨机</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9"/>
              <w:ind w:left="9"/>
              <w:rPr>
                <w:sz w:val="24"/>
              </w:rPr>
            </w:pPr>
            <w:r>
              <w:rPr>
                <w:sz w:val="24"/>
              </w:rPr>
              <w:t>台</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30"/>
              <w:ind w:left="7"/>
              <w:rPr>
                <w:sz w:val="24"/>
              </w:rPr>
            </w:pPr>
            <w:r>
              <w:rPr>
                <w:sz w:val="24"/>
              </w:rPr>
              <w:t>9</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30"/>
              <w:ind w:left="498" w:right="487"/>
              <w:rPr>
                <w:sz w:val="24"/>
              </w:rPr>
            </w:pPr>
            <w:r>
              <w:rPr>
                <w:sz w:val="24"/>
              </w:rPr>
              <w:t>插排</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30"/>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30"/>
              <w:ind w:left="9"/>
              <w:rPr>
                <w:sz w:val="24"/>
              </w:rPr>
            </w:pPr>
            <w:r>
              <w:rPr>
                <w:sz w:val="24"/>
              </w:rPr>
              <w:t>个</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30"/>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9"/>
              <w:ind w:left="284" w:right="277"/>
              <w:rPr>
                <w:sz w:val="24"/>
              </w:rPr>
            </w:pPr>
            <w:r>
              <w:rPr>
                <w:sz w:val="24"/>
              </w:rPr>
              <w:t>10</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9"/>
              <w:ind w:left="498" w:right="487"/>
              <w:rPr>
                <w:sz w:val="24"/>
              </w:rPr>
            </w:pPr>
            <w:r>
              <w:rPr>
                <w:sz w:val="24"/>
              </w:rPr>
              <w:t>钢丝钳</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9"/>
              <w:ind w:left="9"/>
              <w:rPr>
                <w:sz w:val="24"/>
              </w:rPr>
            </w:pPr>
            <w:r>
              <w:rPr>
                <w:sz w:val="24"/>
              </w:rPr>
              <w:t>把</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8"/>
              <w:ind w:left="284" w:right="277"/>
              <w:rPr>
                <w:sz w:val="24"/>
              </w:rPr>
            </w:pPr>
            <w:r>
              <w:rPr>
                <w:sz w:val="24"/>
              </w:rPr>
              <w:t>11</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8"/>
              <w:ind w:left="498" w:right="487"/>
              <w:rPr>
                <w:sz w:val="24"/>
              </w:rPr>
            </w:pPr>
            <w:r>
              <w:rPr>
                <w:sz w:val="24"/>
              </w:rPr>
              <w:t>切割片、磨片、磨头等</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8"/>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8"/>
              <w:ind w:left="9"/>
              <w:rPr>
                <w:sz w:val="24"/>
              </w:rPr>
            </w:pPr>
            <w:r>
              <w:rPr>
                <w:sz w:val="24"/>
              </w:rPr>
              <w:t>片</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8"/>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9"/>
              <w:ind w:left="284" w:right="277"/>
              <w:rPr>
                <w:sz w:val="24"/>
              </w:rPr>
            </w:pPr>
            <w:r>
              <w:rPr>
                <w:sz w:val="24"/>
              </w:rPr>
              <w:t>12</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9"/>
              <w:ind w:left="498" w:right="487"/>
              <w:rPr>
                <w:sz w:val="24"/>
              </w:rPr>
            </w:pPr>
            <w:r>
              <w:rPr>
                <w:sz w:val="24"/>
              </w:rPr>
              <w:t>钢丝刷</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9"/>
              <w:ind w:left="9"/>
              <w:rPr>
                <w:sz w:val="24"/>
              </w:rPr>
            </w:pPr>
            <w:r>
              <w:rPr>
                <w:sz w:val="24"/>
              </w:rPr>
              <w:t>个</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8"/>
              <w:ind w:left="284" w:right="277"/>
              <w:rPr>
                <w:sz w:val="24"/>
              </w:rPr>
            </w:pPr>
            <w:r>
              <w:rPr>
                <w:sz w:val="24"/>
              </w:rPr>
              <w:t>13</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8"/>
              <w:ind w:left="498" w:right="487"/>
              <w:rPr>
                <w:sz w:val="24"/>
              </w:rPr>
            </w:pPr>
            <w:r>
              <w:rPr>
                <w:sz w:val="24"/>
              </w:rPr>
              <w:t>碗刷</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8"/>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8"/>
              <w:ind w:left="9"/>
              <w:rPr>
                <w:sz w:val="24"/>
              </w:rPr>
            </w:pPr>
            <w:r>
              <w:rPr>
                <w:sz w:val="24"/>
              </w:rPr>
              <w:t>个</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8"/>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30"/>
              <w:ind w:left="284" w:right="277"/>
              <w:rPr>
                <w:sz w:val="24"/>
              </w:rPr>
            </w:pPr>
            <w:r>
              <w:rPr>
                <w:sz w:val="24"/>
              </w:rPr>
              <w:t>14</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30"/>
              <w:ind w:left="498" w:right="487"/>
              <w:rPr>
                <w:sz w:val="24"/>
              </w:rPr>
            </w:pPr>
            <w:r>
              <w:rPr>
                <w:sz w:val="24"/>
              </w:rPr>
              <w:t>锤子</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30"/>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30"/>
              <w:ind w:left="9"/>
              <w:rPr>
                <w:sz w:val="24"/>
              </w:rPr>
            </w:pPr>
            <w:r>
              <w:rPr>
                <w:sz w:val="24"/>
              </w:rPr>
              <w:t>把</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30"/>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9"/>
              <w:ind w:left="284" w:right="277"/>
              <w:rPr>
                <w:sz w:val="24"/>
              </w:rPr>
            </w:pPr>
            <w:r>
              <w:rPr>
                <w:sz w:val="24"/>
              </w:rPr>
              <w:t>15</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9"/>
              <w:ind w:left="498" w:right="487"/>
              <w:rPr>
                <w:sz w:val="24"/>
              </w:rPr>
            </w:pPr>
            <w:r>
              <w:rPr>
                <w:sz w:val="24"/>
              </w:rPr>
              <w:t>扁铲</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9"/>
              <w:ind w:left="9"/>
              <w:rPr>
                <w:sz w:val="24"/>
              </w:rPr>
            </w:pPr>
            <w:r>
              <w:rPr>
                <w:sz w:val="24"/>
              </w:rPr>
              <w:t>把</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8"/>
              <w:ind w:left="284" w:right="277"/>
              <w:rPr>
                <w:sz w:val="24"/>
              </w:rPr>
            </w:pPr>
            <w:r>
              <w:rPr>
                <w:sz w:val="24"/>
              </w:rPr>
              <w:t>16</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8"/>
              <w:ind w:left="498" w:right="487"/>
              <w:rPr>
                <w:sz w:val="24"/>
              </w:rPr>
            </w:pPr>
            <w:r>
              <w:rPr>
                <w:sz w:val="24"/>
              </w:rPr>
              <w:t>凿子</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8"/>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8"/>
              <w:ind w:left="9"/>
              <w:rPr>
                <w:sz w:val="24"/>
              </w:rPr>
            </w:pPr>
            <w:r>
              <w:rPr>
                <w:sz w:val="24"/>
              </w:rPr>
              <w:t>把</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8"/>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9"/>
              <w:ind w:left="284" w:right="277"/>
              <w:rPr>
                <w:sz w:val="24"/>
              </w:rPr>
            </w:pPr>
            <w:r>
              <w:rPr>
                <w:sz w:val="24"/>
              </w:rPr>
              <w:t>17</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9"/>
              <w:ind w:left="498" w:right="487"/>
              <w:rPr>
                <w:sz w:val="24"/>
              </w:rPr>
            </w:pPr>
            <w:r>
              <w:rPr>
                <w:sz w:val="24"/>
              </w:rPr>
              <w:t>划针</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9"/>
              <w:ind w:left="9"/>
              <w:rPr>
                <w:sz w:val="24"/>
              </w:rPr>
            </w:pPr>
            <w:r>
              <w:rPr>
                <w:sz w:val="24"/>
              </w:rPr>
              <w:t>把</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8"/>
              <w:ind w:left="284" w:right="277"/>
              <w:rPr>
                <w:sz w:val="24"/>
              </w:rPr>
            </w:pPr>
            <w:r>
              <w:rPr>
                <w:sz w:val="24"/>
              </w:rPr>
              <w:t>18</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8"/>
              <w:ind w:left="498" w:right="487"/>
              <w:rPr>
                <w:sz w:val="24"/>
              </w:rPr>
            </w:pPr>
            <w:r>
              <w:rPr>
                <w:sz w:val="24"/>
              </w:rPr>
              <w:t>锉刀</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8"/>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8"/>
              <w:ind w:left="9"/>
              <w:rPr>
                <w:sz w:val="24"/>
              </w:rPr>
            </w:pPr>
            <w:r>
              <w:rPr>
                <w:sz w:val="24"/>
              </w:rPr>
              <w:t>把</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8"/>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9"/>
              <w:ind w:left="284" w:right="277"/>
              <w:rPr>
                <w:sz w:val="24"/>
              </w:rPr>
            </w:pPr>
            <w:r>
              <w:rPr>
                <w:sz w:val="24"/>
              </w:rPr>
              <w:t>19</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9"/>
              <w:ind w:left="498" w:right="487"/>
              <w:rPr>
                <w:sz w:val="24"/>
              </w:rPr>
            </w:pPr>
            <w:r>
              <w:rPr>
                <w:sz w:val="24"/>
              </w:rPr>
              <w:t>角焊缝量规</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9"/>
              <w:ind w:left="9"/>
              <w:rPr>
                <w:sz w:val="24"/>
              </w:rPr>
            </w:pPr>
            <w:r>
              <w:rPr>
                <w:sz w:val="24"/>
              </w:rPr>
              <w:t>个</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9"/>
              <w:ind w:left="284" w:right="277"/>
              <w:rPr>
                <w:sz w:val="24"/>
              </w:rPr>
            </w:pPr>
            <w:r>
              <w:rPr>
                <w:sz w:val="24"/>
              </w:rPr>
              <w:t>20</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9"/>
              <w:ind w:left="498" w:right="487"/>
              <w:rPr>
                <w:sz w:val="24"/>
              </w:rPr>
            </w:pPr>
            <w:r>
              <w:rPr>
                <w:sz w:val="24"/>
              </w:rPr>
              <w:t>钢直尺</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9"/>
              <w:ind w:left="9"/>
              <w:rPr>
                <w:sz w:val="24"/>
              </w:rPr>
            </w:pPr>
            <w:r>
              <w:rPr>
                <w:sz w:val="24"/>
              </w:rPr>
              <w:t>把</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30"/>
              <w:ind w:left="284" w:right="277"/>
              <w:rPr>
                <w:sz w:val="24"/>
              </w:rPr>
            </w:pPr>
            <w:r>
              <w:rPr>
                <w:sz w:val="24"/>
              </w:rPr>
              <w:t>21</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30"/>
              <w:ind w:left="498" w:right="487"/>
              <w:rPr>
                <w:sz w:val="24"/>
              </w:rPr>
            </w:pPr>
            <w:r>
              <w:rPr>
                <w:sz w:val="24"/>
              </w:rPr>
              <w:t>角度尺</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30"/>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30"/>
              <w:ind w:left="9"/>
              <w:rPr>
                <w:sz w:val="24"/>
              </w:rPr>
            </w:pPr>
            <w:r>
              <w:rPr>
                <w:sz w:val="24"/>
              </w:rPr>
              <w:t>把</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30"/>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Borders>
              <w:top w:val="single" w:color="000000" w:sz="4" w:space="0"/>
              <w:left w:val="single" w:color="000000" w:sz="4" w:space="0"/>
              <w:right w:val="single" w:color="000000" w:sz="4" w:space="0"/>
            </w:tcBorders>
          </w:tcPr>
          <w:p>
            <w:pPr>
              <w:pStyle w:val="12"/>
              <w:spacing w:before="129"/>
              <w:ind w:left="284" w:right="277"/>
              <w:rPr>
                <w:sz w:val="24"/>
              </w:rPr>
            </w:pPr>
            <w:r>
              <w:rPr>
                <w:sz w:val="24"/>
              </w:rPr>
              <w:t>22</w:t>
            </w:r>
          </w:p>
        </w:tc>
        <w:tc>
          <w:tcPr>
            <w:tcW w:w="3436" w:type="dxa"/>
            <w:tcBorders>
              <w:top w:val="single" w:color="000000" w:sz="4" w:space="0"/>
              <w:left w:val="single" w:color="000000" w:sz="4" w:space="0"/>
              <w:right w:val="single" w:color="000000" w:sz="4" w:space="0"/>
            </w:tcBorders>
          </w:tcPr>
          <w:p>
            <w:pPr>
              <w:pStyle w:val="12"/>
              <w:spacing w:before="129"/>
              <w:ind w:left="498" w:right="487"/>
              <w:rPr>
                <w:sz w:val="24"/>
              </w:rPr>
            </w:pPr>
            <w:r>
              <w:rPr>
                <w:sz w:val="24"/>
              </w:rPr>
              <w:t>钢锯条</w:t>
            </w:r>
          </w:p>
        </w:tc>
        <w:tc>
          <w:tcPr>
            <w:tcW w:w="1693" w:type="dxa"/>
            <w:tcBorders>
              <w:top w:val="single" w:color="000000" w:sz="4" w:space="0"/>
              <w:left w:val="single" w:color="000000" w:sz="4" w:space="0"/>
              <w:right w:val="single" w:color="000000" w:sz="4" w:space="0"/>
            </w:tcBorders>
          </w:tcPr>
          <w:p>
            <w:pPr>
              <w:pStyle w:val="12"/>
              <w:spacing w:before="129"/>
              <w:ind w:right="595"/>
              <w:jc w:val="right"/>
              <w:rPr>
                <w:sz w:val="24"/>
              </w:rPr>
            </w:pPr>
            <w:r>
              <w:rPr>
                <w:sz w:val="24"/>
              </w:rPr>
              <w:t>不限</w:t>
            </w:r>
          </w:p>
        </w:tc>
        <w:tc>
          <w:tcPr>
            <w:tcW w:w="1008" w:type="dxa"/>
            <w:tcBorders>
              <w:top w:val="single" w:color="000000" w:sz="4" w:space="0"/>
              <w:left w:val="single" w:color="000000" w:sz="4" w:space="0"/>
              <w:right w:val="single" w:color="000000" w:sz="4" w:space="0"/>
            </w:tcBorders>
          </w:tcPr>
          <w:p>
            <w:pPr>
              <w:pStyle w:val="12"/>
              <w:spacing w:before="129"/>
              <w:ind w:left="9"/>
              <w:rPr>
                <w:sz w:val="24"/>
              </w:rPr>
            </w:pPr>
            <w:r>
              <w:rPr>
                <w:sz w:val="24"/>
              </w:rPr>
              <w:t>把</w:t>
            </w:r>
          </w:p>
        </w:tc>
        <w:tc>
          <w:tcPr>
            <w:tcW w:w="1942" w:type="dxa"/>
            <w:tcBorders>
              <w:top w:val="single" w:color="000000" w:sz="4" w:space="0"/>
              <w:left w:val="single" w:color="000000" w:sz="4" w:space="0"/>
              <w:right w:val="single" w:color="000000" w:sz="4" w:space="0"/>
            </w:tcBorders>
          </w:tcPr>
          <w:p>
            <w:pPr>
              <w:pStyle w:val="12"/>
              <w:spacing w:before="129"/>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852" w:type="dxa"/>
            <w:tcBorders>
              <w:left w:val="single" w:color="000000" w:sz="4" w:space="0"/>
            </w:tcBorders>
          </w:tcPr>
          <w:p>
            <w:pPr>
              <w:pStyle w:val="12"/>
              <w:spacing w:before="123"/>
              <w:ind w:left="163" w:right="153"/>
              <w:rPr>
                <w:sz w:val="24"/>
              </w:rPr>
            </w:pPr>
            <w:r>
              <w:rPr>
                <w:sz w:val="24"/>
              </w:rPr>
              <w:t>23</w:t>
            </w:r>
          </w:p>
        </w:tc>
        <w:tc>
          <w:tcPr>
            <w:tcW w:w="3436" w:type="dxa"/>
          </w:tcPr>
          <w:p>
            <w:pPr>
              <w:pStyle w:val="12"/>
              <w:spacing w:before="123"/>
              <w:ind w:left="976" w:right="965"/>
              <w:rPr>
                <w:sz w:val="24"/>
              </w:rPr>
            </w:pPr>
            <w:r>
              <w:rPr>
                <w:sz w:val="24"/>
              </w:rPr>
              <w:t>扳手</w:t>
            </w:r>
          </w:p>
        </w:tc>
        <w:tc>
          <w:tcPr>
            <w:tcW w:w="1693" w:type="dxa"/>
          </w:tcPr>
          <w:p>
            <w:pPr>
              <w:pStyle w:val="12"/>
              <w:spacing w:before="123"/>
              <w:ind w:right="592"/>
              <w:jc w:val="right"/>
              <w:rPr>
                <w:sz w:val="24"/>
              </w:rPr>
            </w:pPr>
            <w:r>
              <w:rPr>
                <w:sz w:val="24"/>
              </w:rPr>
              <w:t>不限</w:t>
            </w:r>
          </w:p>
        </w:tc>
        <w:tc>
          <w:tcPr>
            <w:tcW w:w="1008" w:type="dxa"/>
          </w:tcPr>
          <w:p>
            <w:pPr>
              <w:pStyle w:val="12"/>
              <w:spacing w:before="123"/>
              <w:ind w:left="9"/>
              <w:rPr>
                <w:sz w:val="24"/>
              </w:rPr>
            </w:pPr>
            <w:r>
              <w:rPr>
                <w:sz w:val="24"/>
              </w:rPr>
              <w:t>把</w:t>
            </w:r>
          </w:p>
        </w:tc>
        <w:tc>
          <w:tcPr>
            <w:tcW w:w="1942" w:type="dxa"/>
            <w:tcBorders>
              <w:right w:val="single" w:color="000000" w:sz="4" w:space="0"/>
            </w:tcBorders>
          </w:tcPr>
          <w:p>
            <w:pPr>
              <w:pStyle w:val="12"/>
              <w:spacing w:before="123"/>
              <w:ind w:left="705" w:right="701"/>
              <w:rPr>
                <w:sz w:val="24"/>
              </w:rPr>
            </w:pPr>
            <w:r>
              <w:rPr>
                <w:sz w:val="24"/>
              </w:rPr>
              <w:t>不限</w:t>
            </w:r>
          </w:p>
        </w:tc>
      </w:tr>
    </w:tbl>
    <w:p>
      <w:pPr>
        <w:spacing w:after="0"/>
        <w:rPr>
          <w:sz w:val="24"/>
        </w:rPr>
        <w:sectPr>
          <w:pgSz w:w="11910" w:h="16840"/>
          <w:pgMar w:top="1080" w:right="1140" w:bottom="1160" w:left="1180" w:header="891" w:footer="1058" w:gutter="0"/>
          <w:cols w:space="720" w:num="1"/>
        </w:sect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12"/>
        </w:rPr>
      </w:pPr>
    </w:p>
    <w:p>
      <w:pPr>
        <w:pStyle w:val="3"/>
        <w:spacing w:line="20" w:lineRule="exact"/>
        <w:ind w:left="230"/>
        <w:rPr>
          <w:rFonts w:ascii="Times New Roman"/>
          <w:sz w:val="2"/>
        </w:rPr>
      </w:pPr>
      <w:r>
        <w:rPr>
          <w:rFonts w:ascii="Times New Roman"/>
          <w:sz w:val="2"/>
        </w:rPr>
        <w:pict>
          <v:group id="_x0000_s1045" o:spid="_x0000_s1045" o:spt="203" style="height:0.75pt;width:453.5pt;" coordsize="9070,15">
            <o:lock v:ext="edit"/>
            <v:line id="_x0000_s1046" o:spid="_x0000_s1046" o:spt="20" style="position:absolute;left:0;top:7;height:0;width:9070;" stroked="t" coordsize="21600,21600">
              <v:path arrowok="t"/>
              <v:fill focussize="0,0"/>
              <v:stroke weight="0.72pt" color="#000000"/>
              <v:imagedata o:title=""/>
              <o:lock v:ext="edit"/>
            </v:line>
            <w10:wrap type="none"/>
            <w10:anchorlock/>
          </v:group>
        </w:pict>
      </w:r>
    </w:p>
    <w:p>
      <w:pPr>
        <w:pStyle w:val="3"/>
        <w:spacing w:before="11"/>
        <w:ind w:left="0"/>
        <w:rPr>
          <w:rFonts w:ascii="Times New Roman"/>
          <w:sz w:val="27"/>
        </w:rPr>
      </w:pPr>
    </w:p>
    <w:tbl>
      <w:tblPr>
        <w:tblStyle w:val="8"/>
        <w:tblW w:w="0" w:type="auto"/>
        <w:tblInd w:w="2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436"/>
        <w:gridCol w:w="1693"/>
        <w:gridCol w:w="1008"/>
        <w:gridCol w:w="1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left w:val="single" w:color="000000" w:sz="4" w:space="0"/>
            </w:tcBorders>
          </w:tcPr>
          <w:p>
            <w:pPr>
              <w:pStyle w:val="12"/>
              <w:spacing w:before="128"/>
              <w:ind w:left="163" w:right="153"/>
              <w:rPr>
                <w:b/>
                <w:sz w:val="24"/>
              </w:rPr>
            </w:pPr>
            <w:r>
              <w:rPr>
                <w:b/>
                <w:sz w:val="24"/>
              </w:rPr>
              <w:t>序号</w:t>
            </w:r>
          </w:p>
        </w:tc>
        <w:tc>
          <w:tcPr>
            <w:tcW w:w="3436" w:type="dxa"/>
          </w:tcPr>
          <w:p>
            <w:pPr>
              <w:pStyle w:val="12"/>
              <w:spacing w:before="128"/>
              <w:ind w:left="973" w:right="965"/>
              <w:rPr>
                <w:b/>
                <w:sz w:val="24"/>
              </w:rPr>
            </w:pPr>
            <w:r>
              <w:rPr>
                <w:b/>
                <w:sz w:val="24"/>
              </w:rPr>
              <w:t>设备名称</w:t>
            </w:r>
          </w:p>
        </w:tc>
        <w:tc>
          <w:tcPr>
            <w:tcW w:w="1693" w:type="dxa"/>
          </w:tcPr>
          <w:p>
            <w:pPr>
              <w:pStyle w:val="12"/>
              <w:spacing w:before="128"/>
              <w:ind w:right="592"/>
              <w:jc w:val="right"/>
              <w:rPr>
                <w:b/>
                <w:sz w:val="24"/>
              </w:rPr>
            </w:pPr>
            <w:r>
              <w:rPr>
                <w:b/>
                <w:w w:val="95"/>
                <w:sz w:val="24"/>
              </w:rPr>
              <w:t>型号</w:t>
            </w:r>
          </w:p>
        </w:tc>
        <w:tc>
          <w:tcPr>
            <w:tcW w:w="1008" w:type="dxa"/>
          </w:tcPr>
          <w:p>
            <w:pPr>
              <w:pStyle w:val="12"/>
              <w:spacing w:before="128"/>
              <w:ind w:left="238" w:right="233"/>
              <w:rPr>
                <w:b/>
                <w:sz w:val="24"/>
              </w:rPr>
            </w:pPr>
            <w:r>
              <w:rPr>
                <w:b/>
                <w:sz w:val="24"/>
              </w:rPr>
              <w:t>单位</w:t>
            </w:r>
          </w:p>
        </w:tc>
        <w:tc>
          <w:tcPr>
            <w:tcW w:w="1942" w:type="dxa"/>
            <w:tcBorders>
              <w:right w:val="single" w:color="000000" w:sz="4" w:space="0"/>
            </w:tcBorders>
          </w:tcPr>
          <w:p>
            <w:pPr>
              <w:pStyle w:val="12"/>
              <w:spacing w:before="128"/>
              <w:ind w:left="705" w:right="701"/>
              <w:rPr>
                <w:b/>
                <w:sz w:val="24"/>
              </w:rPr>
            </w:pPr>
            <w:r>
              <w:rPr>
                <w:b/>
                <w:sz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left w:val="single" w:color="000000" w:sz="4" w:space="0"/>
              <w:bottom w:val="single" w:color="000000" w:sz="4" w:space="0"/>
            </w:tcBorders>
          </w:tcPr>
          <w:p>
            <w:pPr>
              <w:pStyle w:val="12"/>
              <w:spacing w:before="129"/>
              <w:ind w:left="163" w:right="153"/>
              <w:rPr>
                <w:sz w:val="24"/>
              </w:rPr>
            </w:pPr>
            <w:r>
              <w:rPr>
                <w:sz w:val="24"/>
              </w:rPr>
              <w:t>24</w:t>
            </w:r>
          </w:p>
        </w:tc>
        <w:tc>
          <w:tcPr>
            <w:tcW w:w="3436" w:type="dxa"/>
            <w:tcBorders>
              <w:bottom w:val="single" w:color="000000" w:sz="4" w:space="0"/>
            </w:tcBorders>
          </w:tcPr>
          <w:p>
            <w:pPr>
              <w:pStyle w:val="12"/>
              <w:spacing w:before="129"/>
              <w:ind w:left="976" w:right="965"/>
              <w:rPr>
                <w:sz w:val="24"/>
              </w:rPr>
            </w:pPr>
            <w:r>
              <w:rPr>
                <w:sz w:val="24"/>
              </w:rPr>
              <w:t>钨极及钨极夹</w:t>
            </w:r>
          </w:p>
        </w:tc>
        <w:tc>
          <w:tcPr>
            <w:tcW w:w="1693" w:type="dxa"/>
            <w:tcBorders>
              <w:bottom w:val="single" w:color="000000" w:sz="4" w:space="0"/>
            </w:tcBorders>
          </w:tcPr>
          <w:p>
            <w:pPr>
              <w:pStyle w:val="12"/>
              <w:spacing w:before="129"/>
              <w:ind w:right="592"/>
              <w:jc w:val="right"/>
              <w:rPr>
                <w:sz w:val="24"/>
              </w:rPr>
            </w:pPr>
            <w:r>
              <w:rPr>
                <w:sz w:val="24"/>
              </w:rPr>
              <w:t>不限</w:t>
            </w:r>
          </w:p>
        </w:tc>
        <w:tc>
          <w:tcPr>
            <w:tcW w:w="1008" w:type="dxa"/>
            <w:tcBorders>
              <w:bottom w:val="single" w:color="000000" w:sz="4" w:space="0"/>
            </w:tcBorders>
          </w:tcPr>
          <w:p>
            <w:pPr>
              <w:pStyle w:val="12"/>
              <w:spacing w:before="129"/>
              <w:ind w:left="9"/>
              <w:rPr>
                <w:sz w:val="24"/>
              </w:rPr>
            </w:pPr>
            <w:r>
              <w:rPr>
                <w:sz w:val="24"/>
              </w:rPr>
              <w:t>套</w:t>
            </w:r>
          </w:p>
        </w:tc>
        <w:tc>
          <w:tcPr>
            <w:tcW w:w="1942" w:type="dxa"/>
            <w:tcBorders>
              <w:bottom w:val="single" w:color="000000" w:sz="4" w:space="0"/>
              <w:right w:val="single" w:color="000000" w:sz="4" w:space="0"/>
            </w:tcBorders>
          </w:tcPr>
          <w:p>
            <w:pPr>
              <w:pStyle w:val="12"/>
              <w:spacing w:before="129"/>
              <w:ind w:left="705" w:right="701"/>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28"/>
              <w:ind w:left="284" w:right="277"/>
              <w:rPr>
                <w:sz w:val="24"/>
              </w:rPr>
            </w:pPr>
            <w:r>
              <w:rPr>
                <w:sz w:val="24"/>
              </w:rPr>
              <w:t>25</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28"/>
              <w:ind w:left="498" w:right="487"/>
              <w:rPr>
                <w:sz w:val="24"/>
              </w:rPr>
            </w:pPr>
            <w:r>
              <w:rPr>
                <w:sz w:val="24"/>
              </w:rPr>
              <w:t>喷嘴及导流件</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28"/>
              <w:ind w:right="595"/>
              <w:jc w:val="right"/>
              <w:rPr>
                <w:sz w:val="24"/>
              </w:rPr>
            </w:pPr>
            <w:r>
              <w:rPr>
                <w:sz w:val="24"/>
              </w:rPr>
              <w:t>不限</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28"/>
              <w:ind w:left="9"/>
              <w:rPr>
                <w:sz w:val="24"/>
              </w:rPr>
            </w:pPr>
            <w:r>
              <w:rPr>
                <w:sz w:val="24"/>
              </w:rPr>
              <w:t>套</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28"/>
              <w:ind w:left="709" w:right="702"/>
              <w:rPr>
                <w:sz w:val="24"/>
              </w:rPr>
            </w:pPr>
            <w:r>
              <w:rPr>
                <w:sz w:val="24"/>
              </w:rPr>
              <w:t>不限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2" w:type="dxa"/>
            <w:tcBorders>
              <w:top w:val="single" w:color="000000" w:sz="4" w:space="0"/>
              <w:left w:val="single" w:color="000000" w:sz="4" w:space="0"/>
              <w:bottom w:val="single" w:color="000000" w:sz="4" w:space="0"/>
              <w:right w:val="single" w:color="000000" w:sz="4" w:space="0"/>
            </w:tcBorders>
          </w:tcPr>
          <w:p>
            <w:pPr>
              <w:pStyle w:val="12"/>
              <w:spacing w:before="130"/>
              <w:ind w:left="284" w:right="277"/>
              <w:rPr>
                <w:sz w:val="24"/>
              </w:rPr>
            </w:pPr>
            <w:r>
              <w:rPr>
                <w:sz w:val="24"/>
              </w:rPr>
              <w:t>26</w:t>
            </w:r>
          </w:p>
        </w:tc>
        <w:tc>
          <w:tcPr>
            <w:tcW w:w="3436" w:type="dxa"/>
            <w:tcBorders>
              <w:top w:val="single" w:color="000000" w:sz="4" w:space="0"/>
              <w:left w:val="single" w:color="000000" w:sz="4" w:space="0"/>
              <w:bottom w:val="single" w:color="000000" w:sz="4" w:space="0"/>
              <w:right w:val="single" w:color="000000" w:sz="4" w:space="0"/>
            </w:tcBorders>
          </w:tcPr>
          <w:p>
            <w:pPr>
              <w:pStyle w:val="12"/>
              <w:spacing w:before="130"/>
              <w:ind w:left="498" w:right="487"/>
              <w:rPr>
                <w:sz w:val="24"/>
              </w:rPr>
            </w:pPr>
            <w:r>
              <w:rPr>
                <w:sz w:val="24"/>
              </w:rPr>
              <w:t>切（划）线工具</w:t>
            </w:r>
          </w:p>
        </w:tc>
        <w:tc>
          <w:tcPr>
            <w:tcW w:w="1693" w:type="dxa"/>
            <w:tcBorders>
              <w:top w:val="single" w:color="000000" w:sz="4" w:space="0"/>
              <w:left w:val="single" w:color="000000" w:sz="4" w:space="0"/>
              <w:bottom w:val="single" w:color="000000" w:sz="4" w:space="0"/>
              <w:right w:val="single" w:color="000000" w:sz="4" w:space="0"/>
            </w:tcBorders>
          </w:tcPr>
          <w:p>
            <w:pPr>
              <w:pStyle w:val="12"/>
              <w:spacing w:before="130"/>
              <w:ind w:right="595"/>
              <w:jc w:val="right"/>
              <w:rPr>
                <w:sz w:val="24"/>
              </w:rPr>
            </w:pPr>
            <w:r>
              <w:rPr>
                <w:sz w:val="24"/>
              </w:rPr>
              <w:t>自制</w:t>
            </w:r>
          </w:p>
        </w:tc>
        <w:tc>
          <w:tcPr>
            <w:tcW w:w="1008" w:type="dxa"/>
            <w:tcBorders>
              <w:top w:val="single" w:color="000000" w:sz="4" w:space="0"/>
              <w:left w:val="single" w:color="000000" w:sz="4" w:space="0"/>
              <w:bottom w:val="single" w:color="000000" w:sz="4" w:space="0"/>
              <w:right w:val="single" w:color="000000" w:sz="4" w:space="0"/>
            </w:tcBorders>
          </w:tcPr>
          <w:p>
            <w:pPr>
              <w:pStyle w:val="12"/>
              <w:spacing w:before="130"/>
              <w:ind w:left="9"/>
              <w:rPr>
                <w:sz w:val="24"/>
              </w:rPr>
            </w:pPr>
            <w:r>
              <w:rPr>
                <w:sz w:val="24"/>
              </w:rPr>
              <w:t>个</w:t>
            </w:r>
          </w:p>
        </w:tc>
        <w:tc>
          <w:tcPr>
            <w:tcW w:w="1942" w:type="dxa"/>
            <w:tcBorders>
              <w:top w:val="single" w:color="000000" w:sz="4" w:space="0"/>
              <w:left w:val="single" w:color="000000" w:sz="4" w:space="0"/>
              <w:bottom w:val="single" w:color="000000" w:sz="4" w:space="0"/>
              <w:right w:val="single" w:color="000000" w:sz="4" w:space="0"/>
            </w:tcBorders>
          </w:tcPr>
          <w:p>
            <w:pPr>
              <w:pStyle w:val="12"/>
              <w:spacing w:before="130"/>
              <w:ind w:left="709" w:right="702"/>
              <w:rPr>
                <w:sz w:val="24"/>
              </w:rPr>
            </w:pPr>
            <w:r>
              <w:rPr>
                <w:sz w:val="24"/>
              </w:rPr>
              <w:t>不限</w:t>
            </w:r>
          </w:p>
        </w:tc>
      </w:tr>
    </w:tbl>
    <w:p>
      <w:pPr>
        <w:spacing w:before="2"/>
        <w:ind w:left="238" w:right="0" w:firstLine="0"/>
        <w:jc w:val="left"/>
        <w:rPr>
          <w:sz w:val="28"/>
        </w:rPr>
      </w:pPr>
      <w:r>
        <w:rPr>
          <w:sz w:val="28"/>
        </w:rPr>
        <w:t>注：若选手携带工具少于表中所列项目，赛场不负责提供。</w:t>
      </w:r>
    </w:p>
    <w:p>
      <w:pPr>
        <w:pStyle w:val="3"/>
        <w:ind w:left="0"/>
        <w:rPr>
          <w:sz w:val="28"/>
        </w:rPr>
      </w:pPr>
    </w:p>
    <w:p>
      <w:pPr>
        <w:pStyle w:val="3"/>
        <w:spacing w:before="7"/>
        <w:ind w:left="0"/>
        <w:rPr>
          <w:sz w:val="25"/>
        </w:rPr>
      </w:pPr>
    </w:p>
    <w:p>
      <w:pPr>
        <w:pStyle w:val="2"/>
      </w:pPr>
      <w:bookmarkStart w:id="42" w:name="_bookmark20"/>
      <w:bookmarkEnd w:id="42"/>
      <w:bookmarkStart w:id="43" w:name="（四）设备条件"/>
      <w:bookmarkEnd w:id="43"/>
      <w:r>
        <w:t>（四）设备条件</w:t>
      </w:r>
    </w:p>
    <w:p>
      <w:pPr>
        <w:pStyle w:val="3"/>
        <w:spacing w:before="8"/>
        <w:ind w:left="0"/>
        <w:rPr>
          <w:rFonts w:ascii="楷体"/>
          <w:b/>
        </w:rPr>
      </w:pPr>
    </w:p>
    <w:p>
      <w:pPr>
        <w:pStyle w:val="3"/>
        <w:spacing w:after="4"/>
        <w:ind w:left="638" w:right="40"/>
        <w:jc w:val="center"/>
      </w:pPr>
      <w:r>
        <w:t>设备型号</w:t>
      </w:r>
    </w:p>
    <w:tbl>
      <w:tblPr>
        <w:tblStyle w:val="8"/>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2649"/>
        <w:gridCol w:w="2414"/>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503" w:type="dxa"/>
          </w:tcPr>
          <w:p>
            <w:pPr>
              <w:pStyle w:val="12"/>
              <w:spacing w:before="1" w:line="250" w:lineRule="exact"/>
              <w:ind w:left="556" w:right="477"/>
              <w:rPr>
                <w:sz w:val="21"/>
              </w:rPr>
            </w:pPr>
            <w:r>
              <w:rPr>
                <w:sz w:val="21"/>
              </w:rPr>
              <w:t>序号</w:t>
            </w:r>
          </w:p>
        </w:tc>
        <w:tc>
          <w:tcPr>
            <w:tcW w:w="2649" w:type="dxa"/>
          </w:tcPr>
          <w:p>
            <w:pPr>
              <w:pStyle w:val="12"/>
              <w:spacing w:before="1" w:line="250" w:lineRule="exact"/>
              <w:ind w:left="941"/>
              <w:jc w:val="left"/>
              <w:rPr>
                <w:sz w:val="21"/>
              </w:rPr>
            </w:pPr>
            <w:r>
              <w:rPr>
                <w:sz w:val="21"/>
              </w:rPr>
              <w:t>设备名称</w:t>
            </w:r>
          </w:p>
        </w:tc>
        <w:tc>
          <w:tcPr>
            <w:tcW w:w="2414" w:type="dxa"/>
          </w:tcPr>
          <w:p>
            <w:pPr>
              <w:pStyle w:val="12"/>
              <w:spacing w:before="1" w:line="250" w:lineRule="exact"/>
              <w:ind w:left="1012" w:right="932"/>
              <w:rPr>
                <w:sz w:val="21"/>
              </w:rPr>
            </w:pPr>
            <w:r>
              <w:rPr>
                <w:sz w:val="21"/>
              </w:rPr>
              <w:t>型号</w:t>
            </w:r>
          </w:p>
        </w:tc>
        <w:tc>
          <w:tcPr>
            <w:tcW w:w="2406" w:type="dxa"/>
          </w:tcPr>
          <w:p>
            <w:pPr>
              <w:pStyle w:val="12"/>
              <w:spacing w:before="1" w:line="250" w:lineRule="exact"/>
              <w:ind w:left="820"/>
              <w:jc w:val="left"/>
              <w:rPr>
                <w:sz w:val="21"/>
              </w:rPr>
            </w:pPr>
            <w:r>
              <w:rPr>
                <w:sz w:val="21"/>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503" w:type="dxa"/>
          </w:tcPr>
          <w:p>
            <w:pPr>
              <w:pStyle w:val="12"/>
              <w:jc w:val="left"/>
              <w:rPr>
                <w:rFonts w:ascii="仿宋"/>
                <w:sz w:val="20"/>
              </w:rPr>
            </w:pPr>
          </w:p>
          <w:p>
            <w:pPr>
              <w:pStyle w:val="12"/>
              <w:spacing w:before="161"/>
              <w:ind w:left="83"/>
              <w:rPr>
                <w:sz w:val="21"/>
              </w:rPr>
            </w:pPr>
            <w:r>
              <w:rPr>
                <w:w w:val="99"/>
                <w:sz w:val="21"/>
              </w:rPr>
              <w:t>1</w:t>
            </w:r>
          </w:p>
        </w:tc>
        <w:tc>
          <w:tcPr>
            <w:tcW w:w="2649" w:type="dxa"/>
          </w:tcPr>
          <w:p>
            <w:pPr>
              <w:pStyle w:val="12"/>
              <w:jc w:val="left"/>
              <w:rPr>
                <w:rFonts w:ascii="仿宋"/>
                <w:sz w:val="20"/>
              </w:rPr>
            </w:pPr>
          </w:p>
          <w:p>
            <w:pPr>
              <w:pStyle w:val="12"/>
              <w:spacing w:before="161"/>
              <w:ind w:left="180"/>
              <w:jc w:val="left"/>
              <w:rPr>
                <w:sz w:val="21"/>
              </w:rPr>
            </w:pPr>
            <w:r>
              <w:rPr>
                <w:sz w:val="21"/>
              </w:rPr>
              <w:t>手工氩弧焊机</w:t>
            </w:r>
          </w:p>
        </w:tc>
        <w:tc>
          <w:tcPr>
            <w:tcW w:w="2414" w:type="dxa"/>
          </w:tcPr>
          <w:p>
            <w:pPr>
              <w:pStyle w:val="12"/>
              <w:spacing w:before="77"/>
              <w:jc w:val="left"/>
              <w:rPr>
                <w:sz w:val="21"/>
              </w:rPr>
            </w:pPr>
          </w:p>
          <w:p>
            <w:pPr>
              <w:pStyle w:val="12"/>
              <w:spacing w:before="77"/>
              <w:jc w:val="left"/>
              <w:rPr>
                <w:sz w:val="21"/>
              </w:rPr>
            </w:pPr>
            <w:r>
              <w:rPr>
                <w:sz w:val="21"/>
              </w:rPr>
              <w:t>ZX7-400STG</w:t>
            </w:r>
          </w:p>
        </w:tc>
        <w:tc>
          <w:tcPr>
            <w:tcW w:w="2406" w:type="dxa"/>
          </w:tcPr>
          <w:p>
            <w:pPr>
              <w:pStyle w:val="12"/>
              <w:spacing w:before="77"/>
              <w:ind w:left="107"/>
              <w:jc w:val="left"/>
              <w:rPr>
                <w:sz w:val="21"/>
              </w:rPr>
            </w:pPr>
          </w:p>
          <w:p>
            <w:pPr>
              <w:pStyle w:val="12"/>
              <w:spacing w:before="77"/>
              <w:ind w:left="107"/>
              <w:jc w:val="left"/>
              <w:rPr>
                <w:sz w:val="21"/>
              </w:rPr>
            </w:pPr>
            <w:r>
              <w:rPr>
                <w:sz w:val="21"/>
              </w:rPr>
              <w:t>山东奥太电气有限公司</w:t>
            </w:r>
          </w:p>
          <w:p>
            <w:pPr>
              <w:pStyle w:val="12"/>
              <w:jc w:val="left"/>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503" w:type="dxa"/>
          </w:tcPr>
          <w:p>
            <w:pPr>
              <w:pStyle w:val="12"/>
              <w:jc w:val="left"/>
              <w:rPr>
                <w:rFonts w:ascii="仿宋"/>
                <w:sz w:val="20"/>
              </w:rPr>
            </w:pPr>
          </w:p>
          <w:p>
            <w:pPr>
              <w:pStyle w:val="12"/>
              <w:jc w:val="left"/>
              <w:rPr>
                <w:rFonts w:ascii="仿宋"/>
                <w:sz w:val="20"/>
              </w:rPr>
            </w:pPr>
          </w:p>
          <w:p>
            <w:pPr>
              <w:pStyle w:val="12"/>
              <w:spacing w:before="5"/>
              <w:jc w:val="left"/>
              <w:rPr>
                <w:rFonts w:ascii="仿宋"/>
                <w:sz w:val="14"/>
              </w:rPr>
            </w:pPr>
          </w:p>
          <w:p>
            <w:pPr>
              <w:pStyle w:val="12"/>
              <w:ind w:left="83"/>
              <w:rPr>
                <w:sz w:val="21"/>
              </w:rPr>
            </w:pPr>
            <w:r>
              <w:rPr>
                <w:w w:val="99"/>
                <w:sz w:val="21"/>
              </w:rPr>
              <w:t>2</w:t>
            </w:r>
          </w:p>
        </w:tc>
        <w:tc>
          <w:tcPr>
            <w:tcW w:w="2649" w:type="dxa"/>
          </w:tcPr>
          <w:p>
            <w:pPr>
              <w:pStyle w:val="12"/>
              <w:jc w:val="left"/>
              <w:rPr>
                <w:rFonts w:ascii="仿宋"/>
                <w:sz w:val="20"/>
              </w:rPr>
            </w:pPr>
          </w:p>
          <w:p>
            <w:pPr>
              <w:pStyle w:val="12"/>
              <w:spacing w:before="5"/>
              <w:jc w:val="left"/>
              <w:rPr>
                <w:rFonts w:ascii="仿宋"/>
                <w:sz w:val="14"/>
              </w:rPr>
            </w:pPr>
          </w:p>
          <w:p>
            <w:pPr>
              <w:pStyle w:val="12"/>
              <w:ind w:left="180"/>
              <w:jc w:val="left"/>
              <w:rPr>
                <w:sz w:val="21"/>
              </w:rPr>
            </w:pPr>
            <w:r>
              <w:rPr>
                <w:sz w:val="21"/>
              </w:rPr>
              <w:t>气保焊机</w:t>
            </w:r>
          </w:p>
        </w:tc>
        <w:tc>
          <w:tcPr>
            <w:tcW w:w="2414" w:type="dxa"/>
          </w:tcPr>
          <w:p>
            <w:pPr>
              <w:pStyle w:val="12"/>
              <w:spacing w:before="8"/>
              <w:jc w:val="left"/>
              <w:rPr>
                <w:rFonts w:ascii="仿宋"/>
                <w:sz w:val="18"/>
              </w:rPr>
            </w:pPr>
          </w:p>
          <w:p>
            <w:pPr>
              <w:pStyle w:val="12"/>
              <w:spacing w:line="499" w:lineRule="auto"/>
              <w:ind w:right="302"/>
              <w:jc w:val="left"/>
              <w:rPr>
                <w:sz w:val="21"/>
              </w:rPr>
            </w:pPr>
            <w:r>
              <w:rPr>
                <w:sz w:val="21"/>
              </w:rPr>
              <w:t>NBC-350（Ⅲ型数字）</w:t>
            </w:r>
          </w:p>
        </w:tc>
        <w:tc>
          <w:tcPr>
            <w:tcW w:w="2406" w:type="dxa"/>
          </w:tcPr>
          <w:p>
            <w:pPr>
              <w:pStyle w:val="12"/>
              <w:jc w:val="left"/>
              <w:rPr>
                <w:rFonts w:ascii="仿宋"/>
                <w:sz w:val="28"/>
              </w:rPr>
            </w:pPr>
          </w:p>
          <w:p>
            <w:pPr>
              <w:pStyle w:val="12"/>
              <w:spacing w:line="463" w:lineRule="auto"/>
              <w:ind w:left="107" w:right="188"/>
              <w:jc w:val="left"/>
              <w:rPr>
                <w:sz w:val="21"/>
              </w:rPr>
            </w:pPr>
            <w:r>
              <w:rPr>
                <w:sz w:val="21"/>
              </w:rPr>
              <w:t>山东奥太电气有限公司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03" w:type="dxa"/>
          </w:tcPr>
          <w:p>
            <w:pPr>
              <w:pStyle w:val="12"/>
              <w:spacing w:before="177"/>
              <w:ind w:left="83"/>
              <w:rPr>
                <w:sz w:val="21"/>
              </w:rPr>
            </w:pPr>
            <w:r>
              <w:rPr>
                <w:w w:val="99"/>
                <w:sz w:val="21"/>
              </w:rPr>
              <w:t>3</w:t>
            </w:r>
          </w:p>
        </w:tc>
        <w:tc>
          <w:tcPr>
            <w:tcW w:w="2649" w:type="dxa"/>
          </w:tcPr>
          <w:p>
            <w:pPr>
              <w:pStyle w:val="12"/>
              <w:spacing w:before="177"/>
              <w:ind w:left="180"/>
              <w:jc w:val="left"/>
              <w:rPr>
                <w:sz w:val="21"/>
              </w:rPr>
            </w:pPr>
            <w:r>
              <w:rPr>
                <w:sz w:val="21"/>
              </w:rPr>
              <w:t>氩气气瓶</w:t>
            </w:r>
          </w:p>
        </w:tc>
        <w:tc>
          <w:tcPr>
            <w:tcW w:w="2414" w:type="dxa"/>
          </w:tcPr>
          <w:p>
            <w:pPr>
              <w:pStyle w:val="12"/>
              <w:spacing w:before="6"/>
              <w:jc w:val="left"/>
              <w:rPr>
                <w:rFonts w:ascii="仿宋"/>
                <w:sz w:val="18"/>
              </w:rPr>
            </w:pPr>
          </w:p>
          <w:p>
            <w:pPr>
              <w:pStyle w:val="12"/>
              <w:ind w:left="107"/>
              <w:jc w:val="left"/>
              <w:rPr>
                <w:sz w:val="21"/>
              </w:rPr>
            </w:pPr>
            <w:r>
              <w:rPr>
                <w:sz w:val="21"/>
              </w:rPr>
              <w:t>纯度 99.99%</w:t>
            </w:r>
          </w:p>
        </w:tc>
        <w:tc>
          <w:tcPr>
            <w:tcW w:w="2406" w:type="dxa"/>
          </w:tcPr>
          <w:p>
            <w:pPr>
              <w:pStyle w:val="12"/>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03" w:type="dxa"/>
          </w:tcPr>
          <w:p>
            <w:pPr>
              <w:pStyle w:val="12"/>
              <w:spacing w:before="178"/>
              <w:ind w:left="83"/>
              <w:rPr>
                <w:sz w:val="21"/>
              </w:rPr>
            </w:pPr>
            <w:r>
              <w:rPr>
                <w:w w:val="99"/>
                <w:sz w:val="21"/>
              </w:rPr>
              <w:t>4</w:t>
            </w:r>
          </w:p>
        </w:tc>
        <w:tc>
          <w:tcPr>
            <w:tcW w:w="2649" w:type="dxa"/>
          </w:tcPr>
          <w:p>
            <w:pPr>
              <w:pStyle w:val="12"/>
              <w:spacing w:before="178"/>
              <w:ind w:left="180"/>
              <w:jc w:val="left"/>
              <w:rPr>
                <w:sz w:val="21"/>
              </w:rPr>
            </w:pPr>
            <w:r>
              <w:rPr>
                <w:sz w:val="21"/>
              </w:rPr>
              <w:t>二氧化碳</w:t>
            </w:r>
          </w:p>
        </w:tc>
        <w:tc>
          <w:tcPr>
            <w:tcW w:w="2414" w:type="dxa"/>
          </w:tcPr>
          <w:p>
            <w:pPr>
              <w:pStyle w:val="12"/>
              <w:spacing w:before="7"/>
              <w:jc w:val="left"/>
              <w:rPr>
                <w:rFonts w:ascii="仿宋"/>
                <w:sz w:val="18"/>
              </w:rPr>
            </w:pPr>
          </w:p>
          <w:p>
            <w:pPr>
              <w:pStyle w:val="12"/>
              <w:ind w:left="107"/>
              <w:jc w:val="left"/>
              <w:rPr>
                <w:sz w:val="21"/>
              </w:rPr>
            </w:pPr>
            <w:r>
              <w:rPr>
                <w:sz w:val="21"/>
              </w:rPr>
              <w:t>纯度 99.5%</w:t>
            </w:r>
          </w:p>
        </w:tc>
        <w:tc>
          <w:tcPr>
            <w:tcW w:w="2406" w:type="dxa"/>
          </w:tcPr>
          <w:p>
            <w:pPr>
              <w:pStyle w:val="12"/>
              <w:jc w:val="left"/>
              <w:rPr>
                <w:rFonts w:ascii="Times New Roman"/>
                <w:sz w:val="22"/>
              </w:rPr>
            </w:pPr>
          </w:p>
        </w:tc>
      </w:tr>
    </w:tbl>
    <w:p>
      <w:pPr>
        <w:pStyle w:val="2"/>
        <w:spacing w:before="276"/>
      </w:pPr>
      <w:bookmarkStart w:id="44" w:name="_bookmark21"/>
      <w:bookmarkEnd w:id="44"/>
      <w:bookmarkStart w:id="45" w:name="（五）赛场提供的器件及耗材"/>
      <w:bookmarkEnd w:id="45"/>
      <w:r>
        <w:t>（五）赛场提供的器件及耗材</w:t>
      </w:r>
    </w:p>
    <w:p>
      <w:pPr>
        <w:pStyle w:val="3"/>
        <w:spacing w:before="5"/>
        <w:ind w:left="0"/>
        <w:rPr>
          <w:rFonts w:ascii="楷体"/>
          <w:b/>
          <w:sz w:val="21"/>
        </w:rPr>
      </w:pPr>
    </w:p>
    <w:tbl>
      <w:tblPr>
        <w:tblStyle w:val="8"/>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3301"/>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70" w:type="dxa"/>
          </w:tcPr>
          <w:p>
            <w:pPr>
              <w:pStyle w:val="12"/>
              <w:spacing w:before="8"/>
              <w:jc w:val="left"/>
              <w:rPr>
                <w:rFonts w:ascii="楷体"/>
                <w:b/>
                <w:sz w:val="18"/>
              </w:rPr>
            </w:pPr>
          </w:p>
          <w:p>
            <w:pPr>
              <w:pStyle w:val="12"/>
              <w:ind w:left="403" w:right="397"/>
              <w:rPr>
                <w:sz w:val="21"/>
              </w:rPr>
            </w:pPr>
            <w:r>
              <w:rPr>
                <w:sz w:val="21"/>
              </w:rPr>
              <w:t>序号</w:t>
            </w:r>
          </w:p>
        </w:tc>
        <w:tc>
          <w:tcPr>
            <w:tcW w:w="3301" w:type="dxa"/>
          </w:tcPr>
          <w:p>
            <w:pPr>
              <w:pStyle w:val="12"/>
              <w:spacing w:before="8"/>
              <w:jc w:val="left"/>
              <w:rPr>
                <w:rFonts w:ascii="楷体"/>
                <w:b/>
                <w:sz w:val="18"/>
              </w:rPr>
            </w:pPr>
          </w:p>
          <w:p>
            <w:pPr>
              <w:pStyle w:val="12"/>
              <w:ind w:left="1418" w:right="1413"/>
              <w:rPr>
                <w:sz w:val="21"/>
              </w:rPr>
            </w:pPr>
            <w:r>
              <w:rPr>
                <w:sz w:val="21"/>
              </w:rPr>
              <w:t>规格</w:t>
            </w:r>
          </w:p>
        </w:tc>
        <w:tc>
          <w:tcPr>
            <w:tcW w:w="2131" w:type="dxa"/>
          </w:tcPr>
          <w:p>
            <w:pPr>
              <w:pStyle w:val="12"/>
              <w:spacing w:before="8"/>
              <w:jc w:val="left"/>
              <w:rPr>
                <w:rFonts w:ascii="楷体"/>
                <w:b/>
                <w:sz w:val="18"/>
              </w:rPr>
            </w:pPr>
          </w:p>
          <w:p>
            <w:pPr>
              <w:pStyle w:val="12"/>
              <w:ind w:left="108"/>
              <w:jc w:val="left"/>
              <w:rPr>
                <w:sz w:val="21"/>
              </w:rPr>
            </w:pPr>
            <w:r>
              <w:rPr>
                <w:sz w:val="21"/>
              </w:rPr>
              <w:t>型号</w:t>
            </w:r>
          </w:p>
        </w:tc>
        <w:tc>
          <w:tcPr>
            <w:tcW w:w="2131" w:type="dxa"/>
          </w:tcPr>
          <w:p>
            <w:pPr>
              <w:pStyle w:val="12"/>
              <w:spacing w:before="8"/>
              <w:jc w:val="left"/>
              <w:rPr>
                <w:rFonts w:ascii="楷体"/>
                <w:b/>
                <w:sz w:val="18"/>
              </w:rPr>
            </w:pPr>
          </w:p>
          <w:p>
            <w:pPr>
              <w:pStyle w:val="12"/>
              <w:ind w:left="106"/>
              <w:jc w:val="left"/>
              <w:rPr>
                <w:sz w:val="21"/>
              </w:rPr>
            </w:pPr>
            <w:r>
              <w:rPr>
                <w:sz w:val="21"/>
              </w:rPr>
              <w:t>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70" w:type="dxa"/>
          </w:tcPr>
          <w:p>
            <w:pPr>
              <w:pStyle w:val="12"/>
              <w:spacing w:before="7"/>
              <w:jc w:val="left"/>
              <w:rPr>
                <w:rFonts w:ascii="楷体"/>
                <w:b/>
                <w:sz w:val="18"/>
              </w:rPr>
            </w:pPr>
          </w:p>
          <w:p>
            <w:pPr>
              <w:pStyle w:val="12"/>
              <w:ind w:left="5"/>
              <w:rPr>
                <w:sz w:val="21"/>
              </w:rPr>
            </w:pPr>
            <w:r>
              <w:rPr>
                <w:w w:val="99"/>
                <w:sz w:val="21"/>
              </w:rPr>
              <w:t>1</w:t>
            </w:r>
          </w:p>
        </w:tc>
        <w:tc>
          <w:tcPr>
            <w:tcW w:w="3301" w:type="dxa"/>
          </w:tcPr>
          <w:p>
            <w:pPr>
              <w:pStyle w:val="12"/>
              <w:spacing w:before="7"/>
              <w:jc w:val="left"/>
              <w:rPr>
                <w:rFonts w:ascii="楷体"/>
                <w:b/>
                <w:sz w:val="18"/>
              </w:rPr>
            </w:pPr>
          </w:p>
          <w:p>
            <w:pPr>
              <w:pStyle w:val="12"/>
              <w:ind w:left="107"/>
              <w:jc w:val="left"/>
              <w:rPr>
                <w:sz w:val="21"/>
              </w:rPr>
            </w:pPr>
            <w:r>
              <w:rPr>
                <w:sz w:val="21"/>
              </w:rPr>
              <w:t>Φ2.5mm 焊条</w:t>
            </w:r>
          </w:p>
        </w:tc>
        <w:tc>
          <w:tcPr>
            <w:tcW w:w="2131" w:type="dxa"/>
          </w:tcPr>
          <w:p>
            <w:pPr>
              <w:pStyle w:val="12"/>
              <w:spacing w:before="7"/>
              <w:jc w:val="left"/>
              <w:rPr>
                <w:rFonts w:ascii="楷体"/>
                <w:b/>
                <w:sz w:val="18"/>
              </w:rPr>
            </w:pPr>
          </w:p>
          <w:p>
            <w:pPr>
              <w:pStyle w:val="12"/>
              <w:ind w:left="108"/>
              <w:jc w:val="left"/>
              <w:rPr>
                <w:sz w:val="21"/>
              </w:rPr>
            </w:pPr>
            <w:r>
              <w:rPr>
                <w:sz w:val="21"/>
              </w:rPr>
              <w:t>E5015</w:t>
            </w:r>
          </w:p>
        </w:tc>
        <w:tc>
          <w:tcPr>
            <w:tcW w:w="2131" w:type="dxa"/>
          </w:tcPr>
          <w:p>
            <w:pPr>
              <w:pStyle w:val="12"/>
              <w:spacing w:before="7"/>
              <w:jc w:val="left"/>
              <w:rPr>
                <w:rFonts w:ascii="楷体"/>
                <w:b/>
                <w:sz w:val="18"/>
              </w:rPr>
            </w:pPr>
          </w:p>
          <w:p>
            <w:pPr>
              <w:pStyle w:val="12"/>
              <w:ind w:left="106"/>
              <w:jc w:val="left"/>
              <w:rPr>
                <w:sz w:val="21"/>
              </w:rPr>
            </w:pPr>
            <w:r>
              <w:rPr>
                <w:sz w:val="21"/>
              </w:rPr>
              <w:t>大西洋 CHE507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70" w:type="dxa"/>
          </w:tcPr>
          <w:p>
            <w:pPr>
              <w:pStyle w:val="12"/>
              <w:spacing w:before="8"/>
              <w:jc w:val="left"/>
              <w:rPr>
                <w:rFonts w:ascii="楷体"/>
                <w:b/>
                <w:sz w:val="18"/>
              </w:rPr>
            </w:pPr>
          </w:p>
          <w:p>
            <w:pPr>
              <w:pStyle w:val="12"/>
              <w:ind w:left="5"/>
              <w:rPr>
                <w:sz w:val="21"/>
              </w:rPr>
            </w:pPr>
            <w:r>
              <w:rPr>
                <w:w w:val="99"/>
                <w:sz w:val="21"/>
              </w:rPr>
              <w:t>2</w:t>
            </w:r>
          </w:p>
        </w:tc>
        <w:tc>
          <w:tcPr>
            <w:tcW w:w="3301" w:type="dxa"/>
          </w:tcPr>
          <w:p>
            <w:pPr>
              <w:pStyle w:val="12"/>
              <w:spacing w:before="8"/>
              <w:jc w:val="left"/>
              <w:rPr>
                <w:rFonts w:ascii="楷体"/>
                <w:b/>
                <w:sz w:val="18"/>
              </w:rPr>
            </w:pPr>
          </w:p>
          <w:p>
            <w:pPr>
              <w:pStyle w:val="12"/>
              <w:ind w:left="107"/>
              <w:jc w:val="left"/>
              <w:rPr>
                <w:sz w:val="21"/>
              </w:rPr>
            </w:pPr>
            <w:r>
              <w:rPr>
                <w:sz w:val="21"/>
              </w:rPr>
              <w:t>Φ3.2mm 焊条</w:t>
            </w:r>
          </w:p>
        </w:tc>
        <w:tc>
          <w:tcPr>
            <w:tcW w:w="2131" w:type="dxa"/>
          </w:tcPr>
          <w:p>
            <w:pPr>
              <w:pStyle w:val="12"/>
              <w:spacing w:before="8"/>
              <w:jc w:val="left"/>
              <w:rPr>
                <w:rFonts w:ascii="楷体"/>
                <w:b/>
                <w:sz w:val="18"/>
              </w:rPr>
            </w:pPr>
          </w:p>
          <w:p>
            <w:pPr>
              <w:pStyle w:val="12"/>
              <w:ind w:left="108"/>
              <w:jc w:val="left"/>
              <w:rPr>
                <w:sz w:val="21"/>
              </w:rPr>
            </w:pPr>
            <w:r>
              <w:rPr>
                <w:sz w:val="21"/>
              </w:rPr>
              <w:t>E5015</w:t>
            </w:r>
          </w:p>
        </w:tc>
        <w:tc>
          <w:tcPr>
            <w:tcW w:w="2131" w:type="dxa"/>
          </w:tcPr>
          <w:p>
            <w:pPr>
              <w:pStyle w:val="12"/>
              <w:spacing w:before="8"/>
              <w:jc w:val="left"/>
              <w:rPr>
                <w:rFonts w:ascii="楷体"/>
                <w:b/>
                <w:sz w:val="18"/>
              </w:rPr>
            </w:pPr>
          </w:p>
          <w:p>
            <w:pPr>
              <w:pStyle w:val="12"/>
              <w:ind w:left="106"/>
              <w:jc w:val="left"/>
              <w:rPr>
                <w:sz w:val="21"/>
              </w:rPr>
            </w:pPr>
            <w:r>
              <w:rPr>
                <w:sz w:val="21"/>
              </w:rPr>
              <w:t>大西洋 CHE507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70" w:type="dxa"/>
          </w:tcPr>
          <w:p>
            <w:pPr>
              <w:pStyle w:val="12"/>
              <w:spacing w:before="7"/>
              <w:jc w:val="left"/>
              <w:rPr>
                <w:rFonts w:ascii="楷体"/>
                <w:b/>
                <w:sz w:val="18"/>
              </w:rPr>
            </w:pPr>
          </w:p>
          <w:p>
            <w:pPr>
              <w:pStyle w:val="12"/>
              <w:ind w:left="5"/>
              <w:rPr>
                <w:sz w:val="21"/>
              </w:rPr>
            </w:pPr>
            <w:r>
              <w:rPr>
                <w:w w:val="99"/>
                <w:sz w:val="21"/>
              </w:rPr>
              <w:t>3</w:t>
            </w:r>
          </w:p>
        </w:tc>
        <w:tc>
          <w:tcPr>
            <w:tcW w:w="3301" w:type="dxa"/>
          </w:tcPr>
          <w:p>
            <w:pPr>
              <w:pStyle w:val="12"/>
              <w:spacing w:before="7"/>
              <w:jc w:val="left"/>
              <w:rPr>
                <w:rFonts w:ascii="楷体"/>
                <w:b/>
                <w:sz w:val="18"/>
              </w:rPr>
            </w:pPr>
          </w:p>
          <w:p>
            <w:pPr>
              <w:pStyle w:val="12"/>
              <w:ind w:left="107"/>
              <w:jc w:val="left"/>
              <w:rPr>
                <w:sz w:val="21"/>
              </w:rPr>
            </w:pPr>
            <w:r>
              <w:rPr>
                <w:sz w:val="21"/>
              </w:rPr>
              <w:t>Φ4.0mm 焊条</w:t>
            </w:r>
          </w:p>
        </w:tc>
        <w:tc>
          <w:tcPr>
            <w:tcW w:w="2131" w:type="dxa"/>
          </w:tcPr>
          <w:p>
            <w:pPr>
              <w:pStyle w:val="12"/>
              <w:spacing w:before="7"/>
              <w:jc w:val="left"/>
              <w:rPr>
                <w:rFonts w:ascii="楷体"/>
                <w:b/>
                <w:sz w:val="18"/>
              </w:rPr>
            </w:pPr>
          </w:p>
          <w:p>
            <w:pPr>
              <w:pStyle w:val="12"/>
              <w:ind w:left="108"/>
              <w:jc w:val="left"/>
              <w:rPr>
                <w:sz w:val="21"/>
              </w:rPr>
            </w:pPr>
            <w:r>
              <w:rPr>
                <w:sz w:val="21"/>
              </w:rPr>
              <w:t>E5015</w:t>
            </w:r>
          </w:p>
        </w:tc>
        <w:tc>
          <w:tcPr>
            <w:tcW w:w="2131" w:type="dxa"/>
          </w:tcPr>
          <w:p>
            <w:pPr>
              <w:pStyle w:val="12"/>
              <w:spacing w:before="7"/>
              <w:jc w:val="left"/>
              <w:rPr>
                <w:rFonts w:ascii="楷体"/>
                <w:b/>
                <w:sz w:val="18"/>
              </w:rPr>
            </w:pPr>
          </w:p>
          <w:p>
            <w:pPr>
              <w:pStyle w:val="12"/>
              <w:ind w:left="106"/>
              <w:jc w:val="left"/>
              <w:rPr>
                <w:sz w:val="21"/>
              </w:rPr>
            </w:pPr>
            <w:r>
              <w:rPr>
                <w:sz w:val="21"/>
              </w:rPr>
              <w:t>大西洋 CHE507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70" w:type="dxa"/>
          </w:tcPr>
          <w:p>
            <w:pPr>
              <w:pStyle w:val="12"/>
              <w:spacing w:before="8"/>
              <w:jc w:val="left"/>
              <w:rPr>
                <w:rFonts w:ascii="楷体"/>
                <w:b/>
                <w:sz w:val="18"/>
              </w:rPr>
            </w:pPr>
          </w:p>
          <w:p>
            <w:pPr>
              <w:pStyle w:val="12"/>
              <w:ind w:left="5"/>
              <w:rPr>
                <w:sz w:val="21"/>
              </w:rPr>
            </w:pPr>
            <w:r>
              <w:rPr>
                <w:w w:val="99"/>
                <w:sz w:val="21"/>
              </w:rPr>
              <w:t>4</w:t>
            </w:r>
          </w:p>
        </w:tc>
        <w:tc>
          <w:tcPr>
            <w:tcW w:w="3301" w:type="dxa"/>
          </w:tcPr>
          <w:p>
            <w:pPr>
              <w:pStyle w:val="12"/>
              <w:spacing w:before="8"/>
              <w:jc w:val="left"/>
              <w:rPr>
                <w:rFonts w:ascii="楷体"/>
                <w:b/>
                <w:sz w:val="18"/>
              </w:rPr>
            </w:pPr>
          </w:p>
          <w:p>
            <w:pPr>
              <w:pStyle w:val="12"/>
              <w:ind w:left="107"/>
              <w:jc w:val="left"/>
              <w:rPr>
                <w:sz w:val="21"/>
              </w:rPr>
            </w:pPr>
            <w:r>
              <w:rPr>
                <w:sz w:val="21"/>
              </w:rPr>
              <w:t>Φ1.2mm 药芯焊丝</w:t>
            </w:r>
          </w:p>
        </w:tc>
        <w:tc>
          <w:tcPr>
            <w:tcW w:w="2131" w:type="dxa"/>
          </w:tcPr>
          <w:p>
            <w:pPr>
              <w:pStyle w:val="12"/>
              <w:spacing w:before="8"/>
              <w:jc w:val="left"/>
              <w:rPr>
                <w:rFonts w:ascii="楷体"/>
                <w:b/>
                <w:sz w:val="18"/>
              </w:rPr>
            </w:pPr>
          </w:p>
          <w:p>
            <w:pPr>
              <w:pStyle w:val="12"/>
              <w:ind w:left="108"/>
              <w:jc w:val="left"/>
              <w:rPr>
                <w:sz w:val="21"/>
              </w:rPr>
            </w:pPr>
            <w:r>
              <w:rPr>
                <w:sz w:val="21"/>
              </w:rPr>
              <w:t>ER501T-1</w:t>
            </w:r>
          </w:p>
        </w:tc>
        <w:tc>
          <w:tcPr>
            <w:tcW w:w="2131" w:type="dxa"/>
          </w:tcPr>
          <w:p>
            <w:pPr>
              <w:pStyle w:val="12"/>
              <w:spacing w:before="8"/>
              <w:jc w:val="left"/>
              <w:rPr>
                <w:rFonts w:ascii="楷体"/>
                <w:b/>
                <w:sz w:val="18"/>
              </w:rPr>
            </w:pPr>
          </w:p>
          <w:p>
            <w:pPr>
              <w:pStyle w:val="12"/>
              <w:ind w:left="106"/>
              <w:jc w:val="left"/>
              <w:rPr>
                <w:sz w:val="21"/>
              </w:rPr>
            </w:pPr>
            <w:r>
              <w:rPr>
                <w:sz w:val="21"/>
              </w:rPr>
              <w:t>大西洋 CHT-711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70" w:type="dxa"/>
          </w:tcPr>
          <w:p>
            <w:pPr>
              <w:pStyle w:val="12"/>
              <w:spacing w:before="7"/>
              <w:jc w:val="left"/>
              <w:rPr>
                <w:rFonts w:ascii="楷体"/>
                <w:b/>
                <w:sz w:val="18"/>
              </w:rPr>
            </w:pPr>
          </w:p>
          <w:p>
            <w:pPr>
              <w:pStyle w:val="12"/>
              <w:ind w:left="5"/>
              <w:rPr>
                <w:sz w:val="21"/>
              </w:rPr>
            </w:pPr>
            <w:r>
              <w:rPr>
                <w:w w:val="99"/>
                <w:sz w:val="21"/>
              </w:rPr>
              <w:t>5</w:t>
            </w:r>
          </w:p>
        </w:tc>
        <w:tc>
          <w:tcPr>
            <w:tcW w:w="3301" w:type="dxa"/>
          </w:tcPr>
          <w:p>
            <w:pPr>
              <w:pStyle w:val="12"/>
              <w:spacing w:before="7"/>
              <w:jc w:val="left"/>
              <w:rPr>
                <w:rFonts w:ascii="楷体"/>
                <w:b/>
                <w:sz w:val="18"/>
              </w:rPr>
            </w:pPr>
          </w:p>
          <w:p>
            <w:pPr>
              <w:pStyle w:val="12"/>
              <w:ind w:left="107"/>
              <w:jc w:val="left"/>
              <w:rPr>
                <w:sz w:val="21"/>
              </w:rPr>
            </w:pPr>
            <w:r>
              <w:rPr>
                <w:sz w:val="21"/>
              </w:rPr>
              <w:t>Φ1.2mm 实芯焊丝</w:t>
            </w:r>
          </w:p>
        </w:tc>
        <w:tc>
          <w:tcPr>
            <w:tcW w:w="2131" w:type="dxa"/>
          </w:tcPr>
          <w:p>
            <w:pPr>
              <w:pStyle w:val="12"/>
              <w:spacing w:before="144"/>
              <w:ind w:left="108"/>
              <w:jc w:val="left"/>
              <w:rPr>
                <w:sz w:val="21"/>
              </w:rPr>
            </w:pPr>
            <w:r>
              <w:rPr>
                <w:sz w:val="21"/>
              </w:rPr>
              <w:t>ER50-6</w:t>
            </w:r>
          </w:p>
        </w:tc>
        <w:tc>
          <w:tcPr>
            <w:tcW w:w="2131" w:type="dxa"/>
          </w:tcPr>
          <w:p>
            <w:pPr>
              <w:pStyle w:val="12"/>
              <w:spacing w:before="7"/>
              <w:jc w:val="left"/>
              <w:rPr>
                <w:rFonts w:ascii="楷体"/>
                <w:b/>
                <w:sz w:val="18"/>
              </w:rPr>
            </w:pPr>
          </w:p>
          <w:p>
            <w:pPr>
              <w:pStyle w:val="12"/>
              <w:ind w:left="106"/>
              <w:jc w:val="left"/>
              <w:rPr>
                <w:sz w:val="21"/>
              </w:rPr>
            </w:pPr>
            <w:r>
              <w:rPr>
                <w:sz w:val="21"/>
              </w:rPr>
              <w:t>大西洋 CHW-50C6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70" w:type="dxa"/>
          </w:tcPr>
          <w:p>
            <w:pPr>
              <w:pStyle w:val="12"/>
              <w:spacing w:before="8"/>
              <w:jc w:val="left"/>
              <w:rPr>
                <w:rFonts w:ascii="楷体"/>
                <w:b/>
                <w:sz w:val="18"/>
              </w:rPr>
            </w:pPr>
          </w:p>
          <w:p>
            <w:pPr>
              <w:pStyle w:val="12"/>
              <w:ind w:left="5"/>
              <w:rPr>
                <w:sz w:val="21"/>
              </w:rPr>
            </w:pPr>
            <w:r>
              <w:rPr>
                <w:w w:val="99"/>
                <w:sz w:val="21"/>
              </w:rPr>
              <w:t>6</w:t>
            </w:r>
          </w:p>
        </w:tc>
        <w:tc>
          <w:tcPr>
            <w:tcW w:w="3301" w:type="dxa"/>
          </w:tcPr>
          <w:p>
            <w:pPr>
              <w:pStyle w:val="12"/>
              <w:spacing w:before="8"/>
              <w:jc w:val="left"/>
              <w:rPr>
                <w:rFonts w:ascii="楷体"/>
                <w:b/>
                <w:sz w:val="18"/>
              </w:rPr>
            </w:pPr>
          </w:p>
          <w:p>
            <w:pPr>
              <w:pStyle w:val="12"/>
              <w:ind w:left="107"/>
              <w:jc w:val="left"/>
              <w:rPr>
                <w:sz w:val="21"/>
              </w:rPr>
            </w:pPr>
            <w:r>
              <w:rPr>
                <w:sz w:val="21"/>
              </w:rPr>
              <w:t>Φ2.0mm 氩弧焊丝</w:t>
            </w:r>
          </w:p>
        </w:tc>
        <w:tc>
          <w:tcPr>
            <w:tcW w:w="2131" w:type="dxa"/>
          </w:tcPr>
          <w:p>
            <w:pPr>
              <w:pStyle w:val="12"/>
              <w:spacing w:before="8"/>
              <w:jc w:val="left"/>
              <w:rPr>
                <w:rFonts w:ascii="楷体"/>
                <w:b/>
                <w:sz w:val="18"/>
              </w:rPr>
            </w:pPr>
          </w:p>
          <w:p>
            <w:pPr>
              <w:pStyle w:val="12"/>
              <w:ind w:left="108"/>
              <w:jc w:val="left"/>
              <w:rPr>
                <w:sz w:val="21"/>
              </w:rPr>
            </w:pPr>
            <w:r>
              <w:rPr>
                <w:sz w:val="21"/>
              </w:rPr>
              <w:t>ER308L</w:t>
            </w:r>
          </w:p>
        </w:tc>
        <w:tc>
          <w:tcPr>
            <w:tcW w:w="2131" w:type="dxa"/>
          </w:tcPr>
          <w:p>
            <w:pPr>
              <w:pStyle w:val="12"/>
              <w:spacing w:before="8" w:line="270" w:lineRule="atLeast"/>
              <w:ind w:left="106" w:right="1171"/>
              <w:jc w:val="left"/>
              <w:rPr>
                <w:sz w:val="21"/>
              </w:rPr>
            </w:pPr>
            <w:r>
              <w:rPr>
                <w:sz w:val="21"/>
              </w:rPr>
              <w:t>大西洋CHG-308L</w:t>
            </w:r>
          </w:p>
        </w:tc>
      </w:tr>
    </w:tbl>
    <w:p>
      <w:pPr>
        <w:spacing w:after="0" w:line="270" w:lineRule="atLeast"/>
        <w:jc w:val="left"/>
        <w:rPr>
          <w:sz w:val="21"/>
        </w:rPr>
        <w:sectPr>
          <w:footerReference r:id="rId14" w:type="default"/>
          <w:headerReference r:id="rId13" w:type="even"/>
          <w:footerReference r:id="rId15" w:type="even"/>
          <w:pgSz w:w="11910" w:h="16840"/>
          <w:pgMar w:top="0" w:right="1140" w:bottom="1240" w:left="1180" w:header="0" w:footer="1058" w:gutter="0"/>
          <w:pgNumType w:start="14"/>
          <w:cols w:space="720" w:num="1"/>
        </w:sectPr>
      </w:pPr>
      <w:r>
        <w:pict>
          <v:shape id="_x0000_s1044" o:spid="_x0000_s1044" o:spt="202" type="#_x0000_t202" style="position:absolute;left:0pt;flip:x;margin-left:119.35pt;margin-top:802.65pt;height:6pt;width:6pt;mso-position-horizontal-relative:page;mso-position-vertical-relative:page;z-index:251673600;mso-width-relative:page;mso-height-relative:page;" fillcolor="#FFFFFF" filled="t" stroked="t" coordsize="21600,21600">
            <v:path/>
            <v:fill on="t" color2="#FFFFFF" focussize="0,0"/>
            <v:stroke weight="1pt" color="#000000" joinstyle="miter" dashstyle="dash"/>
            <v:imagedata o:title=""/>
            <o:lock v:ext="edit" aspectratio="f"/>
            <v:textbox inset="0mm,0mm,0mm,0mm">
              <w:txbxContent>
                <w:p/>
              </w:txbxContent>
            </v:textbox>
          </v:shape>
        </w:pict>
      </w:r>
      <w:r>
        <w:pict>
          <v:shape id="_x0000_s1043" o:spid="_x0000_s1043" o:spt="202" type="#_x0000_t202" style="position:absolute;left:0pt;flip:x;margin-left:49.6pt;margin-top:798.45pt;height:6pt;width:6pt;mso-position-horizontal-relative:page;mso-position-vertical-relative:page;z-index:251672576;mso-width-relative:page;mso-height-relative:page;" filled="f" stroked="t" coordsize="21600,21600">
            <v:path/>
            <v:fill on="f" focussize="0,0"/>
            <v:stroke weight="1pt" color="#000000" joinstyle="miter" dashstyle="dash"/>
            <v:imagedata o:title=""/>
            <o:lock v:ext="edit" aspectratio="f"/>
            <v:textbox inset="0mm,0mm,0mm,0mm">
              <w:txbxContent>
                <w:p/>
              </w:txbxContent>
            </v:textbox>
          </v:shape>
        </w:pict>
      </w:r>
    </w:p>
    <w:p>
      <w:pPr>
        <w:pStyle w:val="3"/>
        <w:spacing w:before="6"/>
        <w:ind w:left="0"/>
        <w:rPr>
          <w:rFonts w:ascii="楷体"/>
          <w:b/>
          <w:sz w:val="25"/>
        </w:rPr>
      </w:pPr>
    </w:p>
    <w:tbl>
      <w:tblPr>
        <w:tblStyle w:val="8"/>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3301"/>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70" w:type="dxa"/>
          </w:tcPr>
          <w:p>
            <w:pPr>
              <w:pStyle w:val="12"/>
              <w:spacing w:before="6"/>
              <w:jc w:val="left"/>
              <w:rPr>
                <w:rFonts w:ascii="楷体"/>
                <w:b/>
                <w:sz w:val="18"/>
              </w:rPr>
            </w:pPr>
          </w:p>
          <w:p>
            <w:pPr>
              <w:pStyle w:val="12"/>
              <w:spacing w:before="1"/>
              <w:ind w:left="5"/>
              <w:rPr>
                <w:sz w:val="21"/>
              </w:rPr>
            </w:pPr>
            <w:r>
              <w:rPr>
                <w:w w:val="99"/>
                <w:sz w:val="21"/>
              </w:rPr>
              <w:t>7</w:t>
            </w:r>
          </w:p>
        </w:tc>
        <w:tc>
          <w:tcPr>
            <w:tcW w:w="3301" w:type="dxa"/>
          </w:tcPr>
          <w:p>
            <w:pPr>
              <w:pStyle w:val="12"/>
              <w:spacing w:before="6"/>
              <w:jc w:val="left"/>
              <w:rPr>
                <w:rFonts w:ascii="楷体"/>
                <w:b/>
                <w:sz w:val="18"/>
              </w:rPr>
            </w:pPr>
          </w:p>
          <w:p>
            <w:pPr>
              <w:pStyle w:val="12"/>
              <w:spacing w:before="1"/>
              <w:ind w:left="107"/>
              <w:jc w:val="left"/>
              <w:rPr>
                <w:sz w:val="21"/>
              </w:rPr>
            </w:pPr>
            <w:r>
              <w:rPr>
                <w:sz w:val="21"/>
              </w:rPr>
              <w:t>Φ2.4mm 氩弧焊丝</w:t>
            </w:r>
          </w:p>
        </w:tc>
        <w:tc>
          <w:tcPr>
            <w:tcW w:w="2131" w:type="dxa"/>
          </w:tcPr>
          <w:p>
            <w:pPr>
              <w:pStyle w:val="12"/>
              <w:spacing w:before="6"/>
              <w:jc w:val="left"/>
              <w:rPr>
                <w:rFonts w:ascii="楷体"/>
                <w:b/>
                <w:sz w:val="18"/>
              </w:rPr>
            </w:pPr>
          </w:p>
          <w:p>
            <w:pPr>
              <w:pStyle w:val="12"/>
              <w:spacing w:before="1"/>
              <w:ind w:left="108"/>
              <w:jc w:val="left"/>
              <w:rPr>
                <w:sz w:val="21"/>
              </w:rPr>
            </w:pPr>
            <w:r>
              <w:rPr>
                <w:sz w:val="21"/>
              </w:rPr>
              <w:t>ER308L</w:t>
            </w:r>
          </w:p>
        </w:tc>
        <w:tc>
          <w:tcPr>
            <w:tcW w:w="2131" w:type="dxa"/>
          </w:tcPr>
          <w:p>
            <w:pPr>
              <w:pStyle w:val="12"/>
              <w:spacing w:before="6" w:line="270" w:lineRule="atLeast"/>
              <w:ind w:left="106" w:right="1171"/>
              <w:jc w:val="left"/>
              <w:rPr>
                <w:sz w:val="21"/>
              </w:rPr>
            </w:pPr>
            <w:r>
              <w:rPr>
                <w:sz w:val="21"/>
              </w:rPr>
              <w:t>大西洋CHG-308L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70" w:type="dxa"/>
          </w:tcPr>
          <w:p>
            <w:pPr>
              <w:pStyle w:val="12"/>
              <w:spacing w:before="8"/>
              <w:jc w:val="left"/>
              <w:rPr>
                <w:rFonts w:ascii="楷体"/>
                <w:b/>
                <w:sz w:val="18"/>
              </w:rPr>
            </w:pPr>
          </w:p>
          <w:p>
            <w:pPr>
              <w:pStyle w:val="12"/>
              <w:ind w:left="5"/>
              <w:rPr>
                <w:sz w:val="21"/>
              </w:rPr>
            </w:pPr>
            <w:r>
              <w:rPr>
                <w:w w:val="99"/>
                <w:sz w:val="21"/>
              </w:rPr>
              <w:t>8</w:t>
            </w:r>
          </w:p>
        </w:tc>
        <w:tc>
          <w:tcPr>
            <w:tcW w:w="3301" w:type="dxa"/>
          </w:tcPr>
          <w:p>
            <w:pPr>
              <w:pStyle w:val="12"/>
              <w:spacing w:before="10"/>
              <w:jc w:val="left"/>
              <w:rPr>
                <w:rFonts w:ascii="楷体"/>
                <w:b/>
                <w:sz w:val="17"/>
              </w:rPr>
            </w:pPr>
          </w:p>
          <w:p>
            <w:pPr>
              <w:pStyle w:val="12"/>
              <w:spacing w:before="1"/>
              <w:ind w:left="107"/>
              <w:jc w:val="left"/>
              <w:rPr>
                <w:sz w:val="22"/>
              </w:rPr>
            </w:pPr>
            <w:r>
              <w:rPr>
                <w:sz w:val="22"/>
              </w:rPr>
              <w:t>Φ2.5mm 氩弧焊丝</w:t>
            </w:r>
          </w:p>
        </w:tc>
        <w:tc>
          <w:tcPr>
            <w:tcW w:w="2131" w:type="dxa"/>
          </w:tcPr>
          <w:p>
            <w:pPr>
              <w:pStyle w:val="12"/>
              <w:spacing w:before="10"/>
              <w:jc w:val="left"/>
              <w:rPr>
                <w:rFonts w:ascii="楷体"/>
                <w:b/>
                <w:sz w:val="17"/>
              </w:rPr>
            </w:pPr>
          </w:p>
          <w:p>
            <w:pPr>
              <w:pStyle w:val="12"/>
              <w:spacing w:before="1"/>
              <w:ind w:left="108"/>
              <w:jc w:val="left"/>
              <w:rPr>
                <w:sz w:val="22"/>
              </w:rPr>
            </w:pPr>
            <w:r>
              <w:rPr>
                <w:sz w:val="22"/>
              </w:rPr>
              <w:t>ER50-6</w:t>
            </w:r>
          </w:p>
        </w:tc>
        <w:tc>
          <w:tcPr>
            <w:tcW w:w="2131" w:type="dxa"/>
          </w:tcPr>
          <w:p>
            <w:pPr>
              <w:pStyle w:val="12"/>
              <w:spacing w:before="3" w:line="280" w:lineRule="atLeast"/>
              <w:ind w:left="106" w:right="1349"/>
              <w:jc w:val="left"/>
              <w:rPr>
                <w:sz w:val="22"/>
              </w:rPr>
            </w:pPr>
            <w:r>
              <w:rPr>
                <w:sz w:val="22"/>
              </w:rPr>
              <w:t>大西洋CHG-56</w:t>
            </w:r>
          </w:p>
        </w:tc>
      </w:tr>
    </w:tbl>
    <w:p>
      <w:pPr>
        <w:pStyle w:val="3"/>
        <w:spacing w:before="5"/>
        <w:ind w:left="0"/>
        <w:rPr>
          <w:rFonts w:ascii="楷体"/>
          <w:b/>
          <w:sz w:val="26"/>
        </w:rPr>
      </w:pPr>
    </w:p>
    <w:p>
      <w:pPr>
        <w:pStyle w:val="3"/>
        <w:spacing w:before="54"/>
        <w:rPr>
          <w:rFonts w:hint="eastAsia" w:ascii="黑体" w:eastAsia="黑体"/>
        </w:rPr>
      </w:pPr>
      <w:bookmarkStart w:id="46" w:name="五、安全、健康要求"/>
      <w:bookmarkEnd w:id="46"/>
      <w:bookmarkStart w:id="47" w:name="_bookmark22"/>
      <w:bookmarkEnd w:id="47"/>
      <w:r>
        <w:rPr>
          <w:rFonts w:hint="eastAsia" w:ascii="黑体" w:eastAsia="黑体"/>
        </w:rPr>
        <w:t>五、安全、健康要求</w:t>
      </w:r>
    </w:p>
    <w:p>
      <w:pPr>
        <w:pStyle w:val="3"/>
        <w:spacing w:before="6"/>
        <w:ind w:left="876"/>
      </w:pPr>
      <w:r>
        <w:t>竞赛的安全目标——事故为零。</w:t>
      </w:r>
    </w:p>
    <w:p>
      <w:pPr>
        <w:pStyle w:val="2"/>
        <w:spacing w:before="5"/>
      </w:pPr>
      <w:bookmarkStart w:id="48" w:name="_bookmark23"/>
      <w:bookmarkEnd w:id="48"/>
      <w:bookmarkStart w:id="49" w:name="（一）选手安全防护装备"/>
      <w:bookmarkEnd w:id="49"/>
      <w:r>
        <w:t>（一）选手安全防护装备</w:t>
      </w:r>
    </w:p>
    <w:p>
      <w:pPr>
        <w:pStyle w:val="3"/>
        <w:spacing w:before="3" w:after="1"/>
        <w:ind w:left="0"/>
        <w:rPr>
          <w:rFonts w:ascii="楷体"/>
          <w:b/>
          <w:sz w:val="9"/>
        </w:rPr>
      </w:pPr>
    </w:p>
    <w:tbl>
      <w:tblPr>
        <w:tblStyle w:val="8"/>
        <w:tblW w:w="0" w:type="auto"/>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4"/>
        <w:gridCol w:w="3315"/>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74" w:type="dxa"/>
          </w:tcPr>
          <w:p>
            <w:pPr>
              <w:pStyle w:val="12"/>
              <w:spacing w:before="2"/>
              <w:jc w:val="left"/>
              <w:rPr>
                <w:rFonts w:ascii="楷体"/>
                <w:b/>
                <w:sz w:val="16"/>
              </w:rPr>
            </w:pPr>
          </w:p>
          <w:p>
            <w:pPr>
              <w:pStyle w:val="12"/>
              <w:ind w:left="527"/>
              <w:jc w:val="left"/>
              <w:rPr>
                <w:sz w:val="21"/>
              </w:rPr>
            </w:pPr>
            <w:r>
              <w:rPr>
                <w:sz w:val="21"/>
              </w:rPr>
              <w:t>防护项目</w:t>
            </w:r>
          </w:p>
        </w:tc>
        <w:tc>
          <w:tcPr>
            <w:tcW w:w="3315" w:type="dxa"/>
          </w:tcPr>
          <w:p>
            <w:pPr>
              <w:pStyle w:val="12"/>
              <w:spacing w:before="2"/>
              <w:jc w:val="left"/>
              <w:rPr>
                <w:rFonts w:ascii="楷体"/>
                <w:b/>
                <w:sz w:val="16"/>
              </w:rPr>
            </w:pPr>
          </w:p>
          <w:p>
            <w:pPr>
              <w:pStyle w:val="12"/>
              <w:ind w:left="526"/>
              <w:jc w:val="left"/>
              <w:rPr>
                <w:sz w:val="21"/>
              </w:rPr>
            </w:pPr>
            <w:r>
              <w:rPr>
                <w:sz w:val="21"/>
              </w:rPr>
              <w:t>图示</w:t>
            </w:r>
          </w:p>
        </w:tc>
        <w:tc>
          <w:tcPr>
            <w:tcW w:w="2945" w:type="dxa"/>
          </w:tcPr>
          <w:p>
            <w:pPr>
              <w:pStyle w:val="12"/>
              <w:spacing w:before="2"/>
              <w:jc w:val="left"/>
              <w:rPr>
                <w:rFonts w:ascii="楷体"/>
                <w:b/>
                <w:sz w:val="16"/>
              </w:rPr>
            </w:pPr>
          </w:p>
          <w:p>
            <w:pPr>
              <w:pStyle w:val="12"/>
              <w:ind w:left="528"/>
              <w:jc w:val="left"/>
              <w:rPr>
                <w:sz w:val="21"/>
              </w:rPr>
            </w:pPr>
            <w:r>
              <w:rPr>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2574" w:type="dxa"/>
          </w:tcPr>
          <w:p>
            <w:pPr>
              <w:pStyle w:val="12"/>
              <w:jc w:val="left"/>
              <w:rPr>
                <w:rFonts w:ascii="楷体"/>
                <w:b/>
                <w:sz w:val="20"/>
              </w:rPr>
            </w:pPr>
          </w:p>
          <w:p>
            <w:pPr>
              <w:pStyle w:val="12"/>
              <w:spacing w:before="3"/>
              <w:jc w:val="left"/>
              <w:rPr>
                <w:rFonts w:ascii="楷体"/>
                <w:b/>
                <w:sz w:val="15"/>
              </w:rPr>
            </w:pPr>
          </w:p>
          <w:p>
            <w:pPr>
              <w:pStyle w:val="12"/>
              <w:ind w:left="527"/>
              <w:jc w:val="left"/>
              <w:rPr>
                <w:sz w:val="21"/>
              </w:rPr>
            </w:pPr>
            <w:r>
              <w:rPr>
                <w:sz w:val="21"/>
              </w:rPr>
              <w:t>眼睛的防护</w:t>
            </w:r>
          </w:p>
        </w:tc>
        <w:tc>
          <w:tcPr>
            <w:tcW w:w="3315" w:type="dxa"/>
          </w:tcPr>
          <w:p>
            <w:pPr>
              <w:pStyle w:val="12"/>
              <w:spacing w:before="9"/>
              <w:jc w:val="left"/>
              <w:rPr>
                <w:rFonts w:ascii="楷体"/>
                <w:b/>
                <w:sz w:val="2"/>
              </w:rPr>
            </w:pPr>
          </w:p>
          <w:p>
            <w:pPr>
              <w:pStyle w:val="12"/>
              <w:ind w:left="701"/>
              <w:jc w:val="left"/>
              <w:rPr>
                <w:rFonts w:ascii="楷体"/>
                <w:sz w:val="20"/>
              </w:rPr>
            </w:pPr>
            <w:r>
              <w:rPr>
                <w:rFonts w:ascii="楷体"/>
                <w:sz w:val="20"/>
              </w:rPr>
              <w:drawing>
                <wp:inline distT="0" distB="0" distL="0" distR="0">
                  <wp:extent cx="920750" cy="551815"/>
                  <wp:effectExtent l="0" t="0" r="0" b="0"/>
                  <wp:docPr id="5" name="image3.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true"/>
                          </pic:cNvPicPr>
                        </pic:nvPicPr>
                        <pic:blipFill>
                          <a:blip r:embed="rId21" cstate="print"/>
                          <a:stretch>
                            <a:fillRect/>
                          </a:stretch>
                        </pic:blipFill>
                        <pic:spPr>
                          <a:xfrm>
                            <a:off x="0" y="0"/>
                            <a:ext cx="921131" cy="552069"/>
                          </a:xfrm>
                          <a:prstGeom prst="rect">
                            <a:avLst/>
                          </a:prstGeom>
                        </pic:spPr>
                      </pic:pic>
                    </a:graphicData>
                  </a:graphic>
                </wp:inline>
              </w:drawing>
            </w:r>
          </w:p>
        </w:tc>
        <w:tc>
          <w:tcPr>
            <w:tcW w:w="2945" w:type="dxa"/>
          </w:tcPr>
          <w:p>
            <w:pPr>
              <w:pStyle w:val="12"/>
              <w:jc w:val="left"/>
              <w:rPr>
                <w:rFonts w:ascii="楷体"/>
                <w:b/>
                <w:sz w:val="16"/>
              </w:rPr>
            </w:pPr>
          </w:p>
          <w:p>
            <w:pPr>
              <w:pStyle w:val="12"/>
              <w:ind w:left="108"/>
              <w:jc w:val="left"/>
              <w:rPr>
                <w:sz w:val="21"/>
              </w:rPr>
            </w:pPr>
            <w:r>
              <w:rPr>
                <w:sz w:val="21"/>
              </w:rPr>
              <w:t>保护眼睛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2574" w:type="dxa"/>
          </w:tcPr>
          <w:p>
            <w:pPr>
              <w:pStyle w:val="12"/>
              <w:jc w:val="left"/>
              <w:rPr>
                <w:rFonts w:ascii="楷体"/>
                <w:b/>
                <w:sz w:val="20"/>
              </w:rPr>
            </w:pPr>
          </w:p>
          <w:p>
            <w:pPr>
              <w:pStyle w:val="12"/>
              <w:spacing w:before="1"/>
              <w:jc w:val="left"/>
              <w:rPr>
                <w:rFonts w:ascii="楷体"/>
                <w:b/>
                <w:sz w:val="20"/>
              </w:rPr>
            </w:pPr>
          </w:p>
          <w:p>
            <w:pPr>
              <w:pStyle w:val="12"/>
              <w:ind w:left="527"/>
              <w:jc w:val="left"/>
              <w:rPr>
                <w:sz w:val="21"/>
              </w:rPr>
            </w:pPr>
            <w:r>
              <w:rPr>
                <w:sz w:val="21"/>
              </w:rPr>
              <w:t>足部的防护</w:t>
            </w:r>
          </w:p>
        </w:tc>
        <w:tc>
          <w:tcPr>
            <w:tcW w:w="3315" w:type="dxa"/>
          </w:tcPr>
          <w:p>
            <w:pPr>
              <w:pStyle w:val="12"/>
              <w:spacing w:before="4" w:after="1"/>
              <w:jc w:val="left"/>
              <w:rPr>
                <w:rFonts w:ascii="楷体"/>
                <w:b/>
                <w:sz w:val="9"/>
              </w:rPr>
            </w:pPr>
          </w:p>
          <w:p>
            <w:pPr>
              <w:pStyle w:val="12"/>
              <w:ind w:left="771"/>
              <w:jc w:val="left"/>
              <w:rPr>
                <w:rFonts w:ascii="楷体"/>
                <w:sz w:val="20"/>
              </w:rPr>
            </w:pPr>
            <w:r>
              <w:rPr>
                <w:rFonts w:ascii="楷体"/>
                <w:sz w:val="20"/>
              </w:rPr>
              <w:drawing>
                <wp:inline distT="0" distB="0" distL="0" distR="0">
                  <wp:extent cx="842010" cy="609600"/>
                  <wp:effectExtent l="0" t="0" r="0" b="0"/>
                  <wp:docPr id="7" name="image4.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true"/>
                          </pic:cNvPicPr>
                        </pic:nvPicPr>
                        <pic:blipFill>
                          <a:blip r:embed="rId22" cstate="print"/>
                          <a:stretch>
                            <a:fillRect/>
                          </a:stretch>
                        </pic:blipFill>
                        <pic:spPr>
                          <a:xfrm>
                            <a:off x="0" y="0"/>
                            <a:ext cx="842111" cy="609600"/>
                          </a:xfrm>
                          <a:prstGeom prst="rect">
                            <a:avLst/>
                          </a:prstGeom>
                        </pic:spPr>
                      </pic:pic>
                    </a:graphicData>
                  </a:graphic>
                </wp:inline>
              </w:drawing>
            </w:r>
          </w:p>
        </w:tc>
        <w:tc>
          <w:tcPr>
            <w:tcW w:w="2945" w:type="dxa"/>
          </w:tcPr>
          <w:p>
            <w:pPr>
              <w:pStyle w:val="12"/>
              <w:spacing w:before="1"/>
              <w:jc w:val="left"/>
              <w:rPr>
                <w:rFonts w:ascii="楷体"/>
                <w:b/>
                <w:sz w:val="16"/>
              </w:rPr>
            </w:pPr>
          </w:p>
          <w:p>
            <w:pPr>
              <w:pStyle w:val="12"/>
              <w:ind w:left="108"/>
              <w:jc w:val="left"/>
              <w:rPr>
                <w:sz w:val="21"/>
              </w:rPr>
            </w:pPr>
            <w:r>
              <w:rPr>
                <w:sz w:val="21"/>
              </w:rPr>
              <w:t>防滑、防砸、防穿刺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574" w:type="dxa"/>
          </w:tcPr>
          <w:p>
            <w:pPr>
              <w:pStyle w:val="12"/>
              <w:jc w:val="left"/>
              <w:rPr>
                <w:rFonts w:ascii="楷体"/>
                <w:b/>
                <w:sz w:val="20"/>
              </w:rPr>
            </w:pPr>
          </w:p>
          <w:p>
            <w:pPr>
              <w:pStyle w:val="12"/>
              <w:jc w:val="left"/>
              <w:rPr>
                <w:rFonts w:ascii="楷体"/>
                <w:b/>
                <w:sz w:val="20"/>
              </w:rPr>
            </w:pPr>
          </w:p>
          <w:p>
            <w:pPr>
              <w:pStyle w:val="12"/>
              <w:spacing w:before="5"/>
              <w:jc w:val="left"/>
              <w:rPr>
                <w:rFonts w:ascii="楷体"/>
                <w:b/>
                <w:sz w:val="18"/>
              </w:rPr>
            </w:pPr>
          </w:p>
          <w:p>
            <w:pPr>
              <w:pStyle w:val="12"/>
              <w:spacing w:before="1"/>
              <w:ind w:left="527"/>
              <w:jc w:val="left"/>
              <w:rPr>
                <w:sz w:val="21"/>
              </w:rPr>
            </w:pPr>
            <w:r>
              <w:rPr>
                <w:sz w:val="21"/>
              </w:rPr>
              <w:t>工作服</w:t>
            </w:r>
          </w:p>
        </w:tc>
        <w:tc>
          <w:tcPr>
            <w:tcW w:w="3315" w:type="dxa"/>
          </w:tcPr>
          <w:p>
            <w:pPr>
              <w:pStyle w:val="12"/>
              <w:spacing w:before="4"/>
              <w:jc w:val="left"/>
              <w:rPr>
                <w:rFonts w:ascii="楷体"/>
                <w:b/>
                <w:sz w:val="16"/>
              </w:rPr>
            </w:pPr>
          </w:p>
          <w:p>
            <w:pPr>
              <w:pStyle w:val="12"/>
              <w:ind w:left="783"/>
              <w:jc w:val="left"/>
              <w:rPr>
                <w:rFonts w:ascii="楷体"/>
                <w:sz w:val="20"/>
              </w:rPr>
            </w:pPr>
            <w:r>
              <w:rPr>
                <w:rFonts w:ascii="楷体"/>
                <w:sz w:val="20"/>
              </w:rPr>
              <w:drawing>
                <wp:inline distT="0" distB="0" distL="0" distR="0">
                  <wp:extent cx="692150" cy="857250"/>
                  <wp:effectExtent l="0" t="0" r="0" b="0"/>
                  <wp:docPr id="9" name="image5.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true"/>
                          </pic:cNvPicPr>
                        </pic:nvPicPr>
                        <pic:blipFill>
                          <a:blip r:embed="rId23" cstate="print"/>
                          <a:stretch>
                            <a:fillRect/>
                          </a:stretch>
                        </pic:blipFill>
                        <pic:spPr>
                          <a:xfrm>
                            <a:off x="0" y="0"/>
                            <a:ext cx="692348" cy="857250"/>
                          </a:xfrm>
                          <a:prstGeom prst="rect">
                            <a:avLst/>
                          </a:prstGeom>
                        </pic:spPr>
                      </pic:pic>
                    </a:graphicData>
                  </a:graphic>
                </wp:inline>
              </w:drawing>
            </w:r>
          </w:p>
        </w:tc>
        <w:tc>
          <w:tcPr>
            <w:tcW w:w="2945" w:type="dxa"/>
          </w:tcPr>
          <w:p>
            <w:pPr>
              <w:pStyle w:val="12"/>
              <w:spacing w:before="1"/>
              <w:jc w:val="left"/>
              <w:rPr>
                <w:rFonts w:ascii="楷体"/>
                <w:b/>
                <w:sz w:val="16"/>
              </w:rPr>
            </w:pPr>
          </w:p>
          <w:p>
            <w:pPr>
              <w:pStyle w:val="12"/>
              <w:ind w:left="108"/>
              <w:jc w:val="left"/>
              <w:rPr>
                <w:sz w:val="21"/>
              </w:rPr>
            </w:pPr>
            <w:r>
              <w:rPr>
                <w:sz w:val="21"/>
              </w:rPr>
              <w:t>不能带有明显的特殊标记</w:t>
            </w:r>
          </w:p>
        </w:tc>
      </w:tr>
    </w:tbl>
    <w:p>
      <w:pPr>
        <w:pStyle w:val="3"/>
        <w:spacing w:before="8"/>
        <w:ind w:left="0"/>
        <w:rPr>
          <w:rFonts w:ascii="楷体"/>
          <w:b/>
        </w:rPr>
      </w:pPr>
    </w:p>
    <w:p>
      <w:pPr>
        <w:spacing w:before="0"/>
        <w:ind w:left="797" w:right="0" w:firstLine="0"/>
        <w:jc w:val="left"/>
        <w:rPr>
          <w:sz w:val="28"/>
        </w:rPr>
      </w:pPr>
      <w:r>
        <w:rPr>
          <w:sz w:val="28"/>
        </w:rPr>
        <w:t>参赛选手必须按照规定穿戴防护装备（自备）</w:t>
      </w:r>
    </w:p>
    <w:p>
      <w:pPr>
        <w:pStyle w:val="3"/>
        <w:ind w:left="0"/>
        <w:rPr>
          <w:sz w:val="28"/>
        </w:rPr>
      </w:pPr>
    </w:p>
    <w:p>
      <w:pPr>
        <w:pStyle w:val="3"/>
        <w:spacing w:before="5"/>
        <w:ind w:left="0"/>
        <w:rPr>
          <w:sz w:val="25"/>
        </w:rPr>
      </w:pPr>
    </w:p>
    <w:p>
      <w:pPr>
        <w:pStyle w:val="2"/>
      </w:pPr>
      <w:bookmarkStart w:id="50" w:name="_bookmark24"/>
      <w:bookmarkEnd w:id="50"/>
      <w:bookmarkStart w:id="51" w:name="（二）选手禁止携带物品"/>
      <w:bookmarkEnd w:id="51"/>
      <w:r>
        <w:t>（二）选手禁止携带物品</w:t>
      </w:r>
    </w:p>
    <w:p>
      <w:pPr>
        <w:pStyle w:val="3"/>
        <w:spacing w:before="2"/>
        <w:ind w:left="0"/>
        <w:rPr>
          <w:rFonts w:ascii="楷体"/>
          <w:b/>
          <w:sz w:val="19"/>
        </w:rPr>
      </w:pPr>
    </w:p>
    <w:tbl>
      <w:tblPr>
        <w:tblStyle w:val="8"/>
        <w:tblW w:w="0" w:type="auto"/>
        <w:tblInd w:w="1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46"/>
        <w:gridCol w:w="797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346" w:type="dxa"/>
            <w:tcBorders>
              <w:left w:val="nil"/>
              <w:bottom w:val="single" w:color="000000" w:sz="6" w:space="0"/>
              <w:right w:val="single" w:color="000000" w:sz="6" w:space="0"/>
            </w:tcBorders>
          </w:tcPr>
          <w:p>
            <w:pPr>
              <w:pStyle w:val="12"/>
              <w:spacing w:before="71"/>
              <w:ind w:left="456" w:right="421"/>
              <w:rPr>
                <w:sz w:val="21"/>
              </w:rPr>
            </w:pPr>
            <w:r>
              <w:rPr>
                <w:sz w:val="21"/>
              </w:rPr>
              <w:t>序号</w:t>
            </w:r>
          </w:p>
        </w:tc>
        <w:tc>
          <w:tcPr>
            <w:tcW w:w="7973" w:type="dxa"/>
            <w:tcBorders>
              <w:left w:val="single" w:color="000000" w:sz="6" w:space="0"/>
              <w:bottom w:val="single" w:color="000000" w:sz="6" w:space="0"/>
              <w:right w:val="nil"/>
            </w:tcBorders>
          </w:tcPr>
          <w:p>
            <w:pPr>
              <w:pStyle w:val="12"/>
              <w:spacing w:before="71"/>
              <w:ind w:left="3236" w:right="3218"/>
              <w:rPr>
                <w:sz w:val="21"/>
              </w:rPr>
            </w:pPr>
            <w:r>
              <w:rPr>
                <w:sz w:val="21"/>
              </w:rPr>
              <w:t>设备和材料名称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1346" w:type="dxa"/>
            <w:tcBorders>
              <w:top w:val="single" w:color="000000" w:sz="6" w:space="0"/>
              <w:left w:val="nil"/>
              <w:bottom w:val="single" w:color="000000" w:sz="6" w:space="0"/>
              <w:right w:val="single" w:color="000000" w:sz="6" w:space="0"/>
            </w:tcBorders>
          </w:tcPr>
          <w:p>
            <w:pPr>
              <w:pStyle w:val="12"/>
              <w:spacing w:before="62"/>
              <w:ind w:left="34"/>
              <w:rPr>
                <w:sz w:val="21"/>
              </w:rPr>
            </w:pPr>
            <w:r>
              <w:rPr>
                <w:w w:val="99"/>
                <w:sz w:val="21"/>
              </w:rPr>
              <w:t>1</w:t>
            </w:r>
          </w:p>
        </w:tc>
        <w:tc>
          <w:tcPr>
            <w:tcW w:w="7973" w:type="dxa"/>
            <w:tcBorders>
              <w:top w:val="single" w:color="000000" w:sz="6" w:space="0"/>
              <w:left w:val="single" w:color="000000" w:sz="6" w:space="0"/>
              <w:bottom w:val="single" w:color="000000" w:sz="6" w:space="0"/>
              <w:right w:val="nil"/>
            </w:tcBorders>
          </w:tcPr>
          <w:p>
            <w:pPr>
              <w:pStyle w:val="12"/>
              <w:spacing w:before="62"/>
              <w:ind w:left="3233" w:right="3218"/>
              <w:rPr>
                <w:sz w:val="21"/>
              </w:rPr>
            </w:pPr>
            <w:r>
              <w:rPr>
                <w:sz w:val="21"/>
              </w:rPr>
              <w:t>通讯设备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1346" w:type="dxa"/>
            <w:tcBorders>
              <w:top w:val="single" w:color="000000" w:sz="6" w:space="0"/>
              <w:left w:val="nil"/>
              <w:bottom w:val="single" w:color="000000" w:sz="6" w:space="0"/>
              <w:right w:val="single" w:color="000000" w:sz="6" w:space="0"/>
            </w:tcBorders>
          </w:tcPr>
          <w:p>
            <w:pPr>
              <w:pStyle w:val="12"/>
              <w:spacing w:before="64"/>
              <w:ind w:left="34"/>
              <w:rPr>
                <w:sz w:val="21"/>
              </w:rPr>
            </w:pPr>
            <w:r>
              <w:rPr>
                <w:w w:val="99"/>
                <w:sz w:val="21"/>
              </w:rPr>
              <w:t>2</w:t>
            </w:r>
          </w:p>
        </w:tc>
        <w:tc>
          <w:tcPr>
            <w:tcW w:w="7973" w:type="dxa"/>
            <w:tcBorders>
              <w:top w:val="single" w:color="000000" w:sz="6" w:space="0"/>
              <w:left w:val="single" w:color="000000" w:sz="6" w:space="0"/>
              <w:bottom w:val="single" w:color="000000" w:sz="6" w:space="0"/>
              <w:right w:val="nil"/>
            </w:tcBorders>
          </w:tcPr>
          <w:p>
            <w:pPr>
              <w:pStyle w:val="12"/>
              <w:spacing w:before="64"/>
              <w:ind w:left="3236" w:right="3218"/>
              <w:rPr>
                <w:sz w:val="21"/>
              </w:rPr>
            </w:pPr>
            <w:r>
              <w:rPr>
                <w:sz w:val="21"/>
              </w:rPr>
              <w:t>照相和录像设备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1346" w:type="dxa"/>
            <w:tcBorders>
              <w:top w:val="single" w:color="000000" w:sz="6" w:space="0"/>
              <w:left w:val="nil"/>
              <w:bottom w:val="single" w:color="000000" w:sz="6" w:space="0"/>
              <w:right w:val="single" w:color="000000" w:sz="6" w:space="0"/>
            </w:tcBorders>
          </w:tcPr>
          <w:p>
            <w:pPr>
              <w:pStyle w:val="12"/>
              <w:spacing w:before="62"/>
              <w:ind w:left="34"/>
              <w:rPr>
                <w:sz w:val="21"/>
              </w:rPr>
            </w:pPr>
            <w:r>
              <w:rPr>
                <w:w w:val="99"/>
                <w:sz w:val="21"/>
              </w:rPr>
              <w:t>3</w:t>
            </w:r>
          </w:p>
        </w:tc>
        <w:tc>
          <w:tcPr>
            <w:tcW w:w="7973" w:type="dxa"/>
            <w:tcBorders>
              <w:top w:val="single" w:color="000000" w:sz="6" w:space="0"/>
              <w:left w:val="single" w:color="000000" w:sz="6" w:space="0"/>
              <w:bottom w:val="single" w:color="000000" w:sz="6" w:space="0"/>
              <w:right w:val="nil"/>
            </w:tcBorders>
          </w:tcPr>
          <w:p>
            <w:pPr>
              <w:pStyle w:val="12"/>
              <w:spacing w:before="62"/>
              <w:ind w:left="3236" w:right="3218"/>
              <w:rPr>
                <w:sz w:val="21"/>
              </w:rPr>
            </w:pPr>
            <w:r>
              <w:rPr>
                <w:sz w:val="21"/>
              </w:rPr>
              <w:t>书籍和参考资料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1346" w:type="dxa"/>
            <w:tcBorders>
              <w:top w:val="single" w:color="000000" w:sz="6" w:space="0"/>
              <w:left w:val="nil"/>
              <w:bottom w:val="single" w:color="000000" w:sz="6" w:space="0"/>
              <w:right w:val="single" w:color="000000" w:sz="6" w:space="0"/>
            </w:tcBorders>
          </w:tcPr>
          <w:p>
            <w:pPr>
              <w:pStyle w:val="12"/>
              <w:spacing w:before="64"/>
              <w:ind w:left="34"/>
              <w:rPr>
                <w:sz w:val="21"/>
              </w:rPr>
            </w:pPr>
            <w:r>
              <w:rPr>
                <w:w w:val="99"/>
                <w:sz w:val="21"/>
              </w:rPr>
              <w:t>4</w:t>
            </w:r>
          </w:p>
        </w:tc>
        <w:tc>
          <w:tcPr>
            <w:tcW w:w="7973" w:type="dxa"/>
            <w:tcBorders>
              <w:top w:val="single" w:color="000000" w:sz="6" w:space="0"/>
              <w:left w:val="single" w:color="000000" w:sz="6" w:space="0"/>
              <w:bottom w:val="single" w:color="000000" w:sz="6" w:space="0"/>
              <w:right w:val="nil"/>
            </w:tcBorders>
          </w:tcPr>
          <w:p>
            <w:pPr>
              <w:pStyle w:val="12"/>
              <w:spacing w:before="64"/>
              <w:ind w:left="3236" w:right="3218"/>
              <w:rPr>
                <w:sz w:val="21"/>
              </w:rPr>
            </w:pPr>
            <w:r>
              <w:rPr>
                <w:sz w:val="21"/>
              </w:rPr>
              <w:t>笔记簿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1346" w:type="dxa"/>
            <w:tcBorders>
              <w:top w:val="single" w:color="000000" w:sz="6" w:space="0"/>
              <w:left w:val="nil"/>
              <w:bottom w:val="single" w:color="000000" w:sz="6" w:space="0"/>
              <w:right w:val="single" w:color="000000" w:sz="6" w:space="0"/>
            </w:tcBorders>
          </w:tcPr>
          <w:p>
            <w:pPr>
              <w:pStyle w:val="12"/>
              <w:ind w:left="34"/>
              <w:rPr>
                <w:sz w:val="21"/>
              </w:rPr>
            </w:pPr>
            <w:r>
              <w:rPr>
                <w:w w:val="99"/>
                <w:sz w:val="21"/>
              </w:rPr>
              <w:t>5</w:t>
            </w:r>
          </w:p>
        </w:tc>
        <w:tc>
          <w:tcPr>
            <w:tcW w:w="7973" w:type="dxa"/>
            <w:tcBorders>
              <w:top w:val="single" w:color="000000" w:sz="6" w:space="0"/>
              <w:left w:val="single" w:color="000000" w:sz="6" w:space="0"/>
              <w:bottom w:val="single" w:color="000000" w:sz="6" w:space="0"/>
              <w:right w:val="nil"/>
            </w:tcBorders>
          </w:tcPr>
          <w:p>
            <w:pPr>
              <w:pStyle w:val="12"/>
              <w:spacing w:before="62"/>
              <w:ind w:left="3236" w:right="3218"/>
              <w:rPr>
                <w:sz w:val="21"/>
              </w:rPr>
            </w:pPr>
            <w:r>
              <w:rPr>
                <w:sz w:val="21"/>
              </w:rPr>
              <w:t>易燃易爆物品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7" w:hRule="atLeast"/>
        </w:trPr>
        <w:tc>
          <w:tcPr>
            <w:tcW w:w="1346" w:type="dxa"/>
            <w:tcBorders>
              <w:top w:val="single" w:color="000000" w:sz="6" w:space="0"/>
              <w:left w:val="nil"/>
              <w:right w:val="single" w:color="000000" w:sz="6" w:space="0"/>
            </w:tcBorders>
          </w:tcPr>
          <w:p>
            <w:pPr>
              <w:pStyle w:val="12"/>
              <w:spacing w:line="268" w:lineRule="exact"/>
              <w:ind w:left="34"/>
              <w:rPr>
                <w:sz w:val="21"/>
              </w:rPr>
            </w:pPr>
            <w:r>
              <w:rPr>
                <w:w w:val="99"/>
                <w:sz w:val="21"/>
              </w:rPr>
              <w:t>6</w:t>
            </w:r>
          </w:p>
        </w:tc>
        <w:tc>
          <w:tcPr>
            <w:tcW w:w="7973" w:type="dxa"/>
            <w:tcBorders>
              <w:top w:val="single" w:color="000000" w:sz="6" w:space="0"/>
              <w:left w:val="single" w:color="000000" w:sz="6" w:space="0"/>
              <w:right w:val="nil"/>
            </w:tcBorders>
          </w:tcPr>
          <w:p>
            <w:pPr>
              <w:pStyle w:val="12"/>
              <w:spacing w:before="78"/>
              <w:ind w:left="3236" w:right="3216"/>
              <w:rPr>
                <w:sz w:val="21"/>
              </w:rPr>
            </w:pPr>
            <w:r>
              <w:rPr>
                <w:sz w:val="21"/>
              </w:rPr>
              <w:t>有毒危险品</w:t>
            </w:r>
          </w:p>
        </w:tc>
      </w:tr>
    </w:tbl>
    <w:p>
      <w:pPr>
        <w:pStyle w:val="3"/>
        <w:spacing w:before="8"/>
        <w:ind w:left="0"/>
        <w:rPr>
          <w:rFonts w:ascii="楷体"/>
          <w:b/>
        </w:rPr>
      </w:pPr>
    </w:p>
    <w:p>
      <w:pPr>
        <w:pStyle w:val="2"/>
      </w:pPr>
      <w:bookmarkStart w:id="52" w:name="（三）赛场必须留有安全通道"/>
      <w:bookmarkEnd w:id="52"/>
      <w:bookmarkStart w:id="53" w:name="_bookmark25"/>
      <w:bookmarkEnd w:id="53"/>
      <w:r>
        <w:t>（三）赛场必须留有安全通道</w:t>
      </w:r>
    </w:p>
    <w:p>
      <w:pPr>
        <w:pStyle w:val="3"/>
        <w:spacing w:before="5" w:line="242" w:lineRule="auto"/>
        <w:ind w:right="276" w:firstLine="638"/>
      </w:pPr>
      <w:r>
        <w:rPr>
          <w:spacing w:val="4"/>
          <w:w w:val="95"/>
        </w:rPr>
        <w:t>必须配备灭火设备。赛场应具备良好的通风、照明和操作空 间的条件。做好竞赛安全、健康和公共卫生及突发事件预防与应</w:t>
      </w:r>
    </w:p>
    <w:p>
      <w:pPr>
        <w:spacing w:after="0" w:line="242" w:lineRule="auto"/>
        <w:sectPr>
          <w:headerReference r:id="rId16" w:type="even"/>
          <w:pgSz w:w="11910" w:h="16840"/>
          <w:pgMar w:top="1080" w:right="1140" w:bottom="1160" w:left="1180" w:header="891" w:footer="1058" w:gutter="0"/>
          <w:cols w:space="720" w:num="1"/>
        </w:sectPr>
      </w:pPr>
    </w:p>
    <w:p>
      <w:pPr>
        <w:pStyle w:val="3"/>
        <w:spacing w:line="20" w:lineRule="exact"/>
        <w:ind w:left="230"/>
        <w:rPr>
          <w:sz w:val="2"/>
        </w:rPr>
      </w:pPr>
      <w:r>
        <w:rPr>
          <w:sz w:val="2"/>
        </w:rPr>
        <w:pict>
          <v:group id="_x0000_s1047" o:spid="_x0000_s1047" o:spt="203" style="height:0.75pt;width:453.5pt;" coordsize="9070,15">
            <o:lock v:ext="edit"/>
            <v:line id="_x0000_s1048" o:spid="_x0000_s1048" o:spt="20" style="position:absolute;left:0;top:7;height:0;width:9070;" stroked="t" coordsize="21600,21600">
              <v:path arrowok="t"/>
              <v:fill focussize="0,0"/>
              <v:stroke weight="0.72pt" color="#000000"/>
              <v:imagedata o:title=""/>
              <o:lock v:ext="edit"/>
            </v:line>
            <w10:wrap type="none"/>
            <w10:anchorlock/>
          </v:group>
        </w:pict>
      </w:r>
    </w:p>
    <w:p>
      <w:pPr>
        <w:pStyle w:val="3"/>
        <w:spacing w:before="12"/>
        <w:ind w:left="0"/>
        <w:rPr>
          <w:sz w:val="20"/>
        </w:rPr>
      </w:pPr>
    </w:p>
    <w:p>
      <w:pPr>
        <w:pStyle w:val="3"/>
        <w:spacing w:before="54"/>
      </w:pPr>
      <w:r>
        <w:t>急处理等工作。</w:t>
      </w:r>
    </w:p>
    <w:p>
      <w:pPr>
        <w:pStyle w:val="2"/>
        <w:spacing w:before="6"/>
      </w:pPr>
      <w:bookmarkStart w:id="54" w:name="_bookmark26"/>
      <w:bookmarkEnd w:id="54"/>
      <w:bookmarkStart w:id="55" w:name="（四）医护人员和必须的药品的配备"/>
      <w:bookmarkEnd w:id="55"/>
      <w:r>
        <w:t>（四）医护人员和必须的药品的配备</w:t>
      </w:r>
    </w:p>
    <w:p>
      <w:pPr>
        <w:pStyle w:val="3"/>
        <w:spacing w:before="5"/>
        <w:ind w:left="876"/>
      </w:pPr>
      <w:r>
        <w:t>竞赛现场必须配备必要的医务人员和必须的药品。</w:t>
      </w:r>
    </w:p>
    <w:p>
      <w:pPr>
        <w:pStyle w:val="2"/>
        <w:spacing w:before="5"/>
      </w:pPr>
      <w:bookmarkStart w:id="56" w:name="_bookmark27"/>
      <w:bookmarkEnd w:id="56"/>
      <w:bookmarkStart w:id="57" w:name="（五）赛场安全"/>
      <w:bookmarkEnd w:id="57"/>
      <w:r>
        <w:t>（五）赛场安全</w:t>
      </w:r>
    </w:p>
    <w:p>
      <w:pPr>
        <w:pStyle w:val="11"/>
        <w:numPr>
          <w:ilvl w:val="0"/>
          <w:numId w:val="32"/>
        </w:numPr>
        <w:tabs>
          <w:tab w:val="left" w:pos="1201"/>
        </w:tabs>
        <w:spacing w:before="5" w:after="0" w:line="242" w:lineRule="auto"/>
        <w:ind w:left="238" w:right="278" w:firstLine="638"/>
        <w:jc w:val="left"/>
        <w:rPr>
          <w:sz w:val="32"/>
        </w:rPr>
      </w:pPr>
      <w:r>
        <w:rPr>
          <w:spacing w:val="4"/>
          <w:w w:val="95"/>
          <w:sz w:val="32"/>
        </w:rPr>
        <w:t xml:space="preserve">竞赛组委会须检查、消除赛场中存在的安全隐患，做好各 </w:t>
      </w:r>
      <w:r>
        <w:rPr>
          <w:sz w:val="32"/>
        </w:rPr>
        <w:t>种可能出现的突发事件预案。</w:t>
      </w:r>
    </w:p>
    <w:p>
      <w:pPr>
        <w:pStyle w:val="11"/>
        <w:numPr>
          <w:ilvl w:val="0"/>
          <w:numId w:val="32"/>
        </w:numPr>
        <w:tabs>
          <w:tab w:val="left" w:pos="1201"/>
        </w:tabs>
        <w:spacing w:before="0" w:after="0" w:line="242" w:lineRule="auto"/>
        <w:ind w:left="238" w:right="278" w:firstLine="638"/>
        <w:jc w:val="left"/>
        <w:rPr>
          <w:sz w:val="32"/>
        </w:rPr>
      </w:pPr>
      <w:r>
        <w:rPr>
          <w:spacing w:val="4"/>
          <w:w w:val="95"/>
          <w:sz w:val="32"/>
        </w:rPr>
        <w:t xml:space="preserve">竞赛过程中，赛场内的工作人员有责任对选手的操作安全 </w:t>
      </w:r>
      <w:r>
        <w:rPr>
          <w:sz w:val="32"/>
        </w:rPr>
        <w:t>进行监护，发现问题及时制止，避免发生人身或设备安全事故。</w:t>
      </w:r>
    </w:p>
    <w:p>
      <w:pPr>
        <w:pStyle w:val="11"/>
        <w:numPr>
          <w:ilvl w:val="0"/>
          <w:numId w:val="32"/>
        </w:numPr>
        <w:tabs>
          <w:tab w:val="left" w:pos="1201"/>
        </w:tabs>
        <w:spacing w:before="2" w:after="0" w:line="242" w:lineRule="auto"/>
        <w:ind w:left="238" w:right="278" w:firstLine="638"/>
        <w:jc w:val="left"/>
        <w:rPr>
          <w:sz w:val="32"/>
        </w:rPr>
      </w:pPr>
      <w:r>
        <w:rPr>
          <w:spacing w:val="4"/>
          <w:w w:val="95"/>
          <w:sz w:val="32"/>
        </w:rPr>
        <w:t xml:space="preserve">竞赛过程中，设备组和技术支持人员有责任对选手使用的 </w:t>
      </w:r>
      <w:r>
        <w:rPr>
          <w:sz w:val="32"/>
        </w:rPr>
        <w:t>设备安全进行监护，发现问题及时制止，避免发生设备损坏。</w:t>
      </w:r>
    </w:p>
    <w:p>
      <w:pPr>
        <w:pStyle w:val="2"/>
        <w:spacing w:before="2"/>
      </w:pPr>
      <w:bookmarkStart w:id="58" w:name="（六）疫情防控"/>
      <w:bookmarkEnd w:id="58"/>
      <w:bookmarkStart w:id="59" w:name="_bookmark28"/>
      <w:bookmarkEnd w:id="59"/>
      <w:r>
        <w:t>（六）疫情防控</w:t>
      </w:r>
    </w:p>
    <w:p>
      <w:pPr>
        <w:pStyle w:val="3"/>
        <w:spacing w:before="6" w:line="242" w:lineRule="auto"/>
        <w:ind w:right="278" w:firstLine="638"/>
        <w:jc w:val="both"/>
      </w:pPr>
      <w:r>
        <w:rPr>
          <w:spacing w:val="4"/>
          <w:w w:val="95"/>
        </w:rPr>
        <w:t>按照</w:t>
      </w:r>
      <w:r>
        <w:rPr>
          <w:rFonts w:hint="eastAsia"/>
          <w:spacing w:val="4"/>
          <w:w w:val="95"/>
          <w:lang w:eastAsia="zh-CN"/>
        </w:rPr>
        <w:t>济源示范区</w:t>
      </w:r>
      <w:r>
        <w:rPr>
          <w:spacing w:val="4"/>
          <w:w w:val="95"/>
        </w:rPr>
        <w:t>疫情防控的要求和</w:t>
      </w:r>
      <w:r>
        <w:rPr>
          <w:rFonts w:hint="eastAsia"/>
          <w:spacing w:val="4"/>
          <w:w w:val="95"/>
          <w:lang w:eastAsia="zh-CN"/>
        </w:rPr>
        <w:t>济源示范区</w:t>
      </w:r>
      <w:r>
        <w:rPr>
          <w:spacing w:val="4"/>
          <w:w w:val="95"/>
        </w:rPr>
        <w:t>第一届技能大赛组委会 的具体防控要求执行。签署</w:t>
      </w:r>
      <w:r>
        <w:rPr>
          <w:rFonts w:hint="eastAsia"/>
          <w:spacing w:val="4"/>
          <w:w w:val="95"/>
          <w:lang w:eastAsia="zh-CN"/>
        </w:rPr>
        <w:t>济源示范区</w:t>
      </w:r>
      <w:bookmarkStart w:id="60" w:name="_GoBack"/>
      <w:bookmarkEnd w:id="60"/>
      <w:r>
        <w:rPr>
          <w:spacing w:val="4"/>
          <w:w w:val="95"/>
        </w:rPr>
        <w:t xml:space="preserve">第一届技能大赛个人疫情防控 </w:t>
      </w:r>
      <w:r>
        <w:t>承诺书。</w:t>
      </w:r>
    </w:p>
    <w:sectPr>
      <w:headerReference r:id="rId17" w:type="default"/>
      <w:pgSz w:w="11910" w:h="16840"/>
      <w:pgMar w:top="1060" w:right="1140" w:bottom="1240" w:left="1180" w:header="0" w:footer="9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2000019F" w:csb1="00000000"/>
  </w:font>
  <w:font w:name="Calibri">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Microsoft YaHei UI">
    <w:altName w:val="Droid Sans Fallback"/>
    <w:panose1 w:val="020B0503020204020204"/>
    <w:charset w:val="86"/>
    <w:family w:val="swiss"/>
    <w:pitch w:val="default"/>
    <w:sig w:usb0="00000000" w:usb1="00000000" w:usb2="00000016" w:usb3="00000000" w:csb0="0004001F" w:csb1="00000000"/>
  </w:font>
  <w:font w:name="Ebrima">
    <w:altName w:val="Noto Serif CJK JP ExtraLight"/>
    <w:panose1 w:val="02000000000000000000"/>
    <w:charset w:val="00"/>
    <w:family w:val="auto"/>
    <w:pitch w:val="default"/>
    <w:sig w:usb0="00000000" w:usb1="00000000" w:usb2="00000000" w:usb3="00000404" w:csb0="00000093"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Noto Serif CJK JP ExtraLight">
    <w:panose1 w:val="02020200000000000000"/>
    <w:charset w:val="86"/>
    <w:family w:val="auto"/>
    <w:pitch w:val="default"/>
    <w:sig w:usb0="30000083" w:usb1="2BDF3C10" w:usb2="00000016" w:usb3="00000000" w:csb0="602E0107"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2" o:spid="_x0000_s2052" o:spt="202" type="#_x0000_t202" style="position:absolute;left:0pt;margin-left:294.4pt;margin-top:777.95pt;height:12pt;width:6.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2</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1" o:spid="_x0000_s2051" o:spt="202" type="#_x0000_t202" style="position:absolute;left:0pt;margin-left:294.4pt;margin-top:781.2pt;height:12pt;width: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3" o:spid="_x0000_s2053" o:spt="202" type="#_x0000_t202" style="position:absolute;left:0pt;margin-left:293.4pt;margin-top:777.95pt;height:12pt;width:8.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r>
      <w:pict>
        <v:shape id="_x0000_s2054" o:spid="_x0000_s2054" o:spt="202" type="#_x0000_t202" style="position:absolute;left:0pt;margin-left:293.4pt;margin-top:777.95pt;height:12pt;width:8.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6" o:spid="_x0000_s2056" o:spt="202" type="#_x0000_t202" style="position:absolute;left:0pt;margin-left:291.15pt;margin-top:777.95pt;height:12pt;width:13.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5" o:spid="_x0000_s2055" o:spt="202" type="#_x0000_t202" style="position:absolute;left:0pt;margin-left:291.15pt;margin-top:777.95pt;height:12pt;width:13.1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8" o:spid="_x0000_s2058" o:spt="202" type="#_x0000_t202" style="position:absolute;left:0pt;margin-left:291.15pt;margin-top:777.95pt;height:12pt;width:13.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7" o:spid="_x0000_s2057" o:spt="202" type="#_x0000_t202" style="position:absolute;left:0pt;margin-left:291.15pt;margin-top:777.95pt;height:12pt;width:13.1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line id="_x0000_s2050" o:spid="_x0000_s2050" o:spt="20" style="position:absolute;left:0pt;margin-left:70.9pt;margin-top:54.2pt;height:0pt;width:453.5pt;mso-position-horizontal-relative:page;mso-position-vertical-relative:page;z-index:-251655168;mso-width-relative:page;mso-height-relative:page;" stroked="t" coordsize="21600,21600">
          <v:path arrowok="t"/>
          <v:fill focussize="0,0"/>
          <v:stroke weight="0.72pt" color="#000000"/>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line id="_x0000_s2049" o:spid="_x0000_s2049" o:spt="20" style="position:absolute;left:0pt;margin-left:70.9pt;margin-top:54.2pt;height:0pt;width:453.5pt;mso-position-horizontal-relative:page;mso-position-vertical-relative:page;z-index:-251656192;mso-width-relative:page;mso-height-relative:page;" stroked="t" coordsize="21600,21600">
          <v:path arrowok="t"/>
          <v:fill focussize="0,0"/>
          <v:stroke weight="0.72pt" color="#000000"/>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line id="_x0000_s2059" o:spid="_x0000_s2059" o:spt="20" style="position:absolute;left:0pt;margin-left:70.9pt;margin-top:54.2pt;height:0pt;width:453.5pt;mso-position-horizontal-relative:page;mso-position-vertical-relative:page;z-index:-251645952;mso-width-relative:page;mso-height-relative:page;" stroked="t" coordsize="21600,21600">
          <v:path arrowok="t"/>
          <v:fill focussize="0,0"/>
          <v:stroke weight="0.72pt" color="#000000"/>
          <v:imagedata o:title=""/>
          <o:lock v:ext="edit"/>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238"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174" w:hanging="324"/>
      </w:pPr>
      <w:rPr>
        <w:rFonts w:hint="default"/>
        <w:lang w:val="zh-CN" w:eastAsia="zh-CN" w:bidi="zh-CN"/>
      </w:rPr>
    </w:lvl>
    <w:lvl w:ilvl="2" w:tentative="0">
      <w:start w:val="0"/>
      <w:numFmt w:val="bullet"/>
      <w:lvlText w:val="•"/>
      <w:lvlJc w:val="left"/>
      <w:pPr>
        <w:ind w:left="2109" w:hanging="324"/>
      </w:pPr>
      <w:rPr>
        <w:rFonts w:hint="default"/>
        <w:lang w:val="zh-CN" w:eastAsia="zh-CN" w:bidi="zh-CN"/>
      </w:rPr>
    </w:lvl>
    <w:lvl w:ilvl="3" w:tentative="0">
      <w:start w:val="0"/>
      <w:numFmt w:val="bullet"/>
      <w:lvlText w:val="•"/>
      <w:lvlJc w:val="left"/>
      <w:pPr>
        <w:ind w:left="3043" w:hanging="324"/>
      </w:pPr>
      <w:rPr>
        <w:rFonts w:hint="default"/>
        <w:lang w:val="zh-CN" w:eastAsia="zh-CN" w:bidi="zh-CN"/>
      </w:rPr>
    </w:lvl>
    <w:lvl w:ilvl="4" w:tentative="0">
      <w:start w:val="0"/>
      <w:numFmt w:val="bullet"/>
      <w:lvlText w:val="•"/>
      <w:lvlJc w:val="left"/>
      <w:pPr>
        <w:ind w:left="3978" w:hanging="324"/>
      </w:pPr>
      <w:rPr>
        <w:rFonts w:hint="default"/>
        <w:lang w:val="zh-CN" w:eastAsia="zh-CN" w:bidi="zh-CN"/>
      </w:rPr>
    </w:lvl>
    <w:lvl w:ilvl="5" w:tentative="0">
      <w:start w:val="0"/>
      <w:numFmt w:val="bullet"/>
      <w:lvlText w:val="•"/>
      <w:lvlJc w:val="left"/>
      <w:pPr>
        <w:ind w:left="4913" w:hanging="324"/>
      </w:pPr>
      <w:rPr>
        <w:rFonts w:hint="default"/>
        <w:lang w:val="zh-CN" w:eastAsia="zh-CN" w:bidi="zh-CN"/>
      </w:rPr>
    </w:lvl>
    <w:lvl w:ilvl="6" w:tentative="0">
      <w:start w:val="0"/>
      <w:numFmt w:val="bullet"/>
      <w:lvlText w:val="•"/>
      <w:lvlJc w:val="left"/>
      <w:pPr>
        <w:ind w:left="5847" w:hanging="324"/>
      </w:pPr>
      <w:rPr>
        <w:rFonts w:hint="default"/>
        <w:lang w:val="zh-CN" w:eastAsia="zh-CN" w:bidi="zh-CN"/>
      </w:rPr>
    </w:lvl>
    <w:lvl w:ilvl="7" w:tentative="0">
      <w:start w:val="0"/>
      <w:numFmt w:val="bullet"/>
      <w:lvlText w:val="•"/>
      <w:lvlJc w:val="left"/>
      <w:pPr>
        <w:ind w:left="6782" w:hanging="324"/>
      </w:pPr>
      <w:rPr>
        <w:rFonts w:hint="default"/>
        <w:lang w:val="zh-CN" w:eastAsia="zh-CN" w:bidi="zh-CN"/>
      </w:rPr>
    </w:lvl>
    <w:lvl w:ilvl="8" w:tentative="0">
      <w:start w:val="0"/>
      <w:numFmt w:val="bullet"/>
      <w:lvlText w:val="•"/>
      <w:lvlJc w:val="left"/>
      <w:pPr>
        <w:ind w:left="7716" w:hanging="324"/>
      </w:pPr>
      <w:rPr>
        <w:rFonts w:hint="default"/>
        <w:lang w:val="zh-CN" w:eastAsia="zh-CN" w:bidi="zh-CN"/>
      </w:rPr>
    </w:lvl>
  </w:abstractNum>
  <w:abstractNum w:abstractNumId="1">
    <w:nsid w:val="9239341B"/>
    <w:multiLevelType w:val="multilevel"/>
    <w:tmpl w:val="9239341B"/>
    <w:lvl w:ilvl="0" w:tentative="0">
      <w:start w:val="0"/>
      <w:numFmt w:val="bullet"/>
      <w:lvlText w:val="●"/>
      <w:lvlJc w:val="left"/>
      <w:pPr>
        <w:ind w:left="46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5" w:hanging="360"/>
      </w:pPr>
      <w:rPr>
        <w:rFonts w:hint="default"/>
        <w:lang w:val="zh-CN" w:eastAsia="zh-CN" w:bidi="zh-CN"/>
      </w:rPr>
    </w:lvl>
    <w:lvl w:ilvl="2" w:tentative="0">
      <w:start w:val="0"/>
      <w:numFmt w:val="bullet"/>
      <w:lvlText w:val="•"/>
      <w:lvlJc w:val="left"/>
      <w:pPr>
        <w:ind w:left="1851" w:hanging="360"/>
      </w:pPr>
      <w:rPr>
        <w:rFonts w:hint="default"/>
        <w:lang w:val="zh-CN" w:eastAsia="zh-CN" w:bidi="zh-CN"/>
      </w:rPr>
    </w:lvl>
    <w:lvl w:ilvl="3" w:tentative="0">
      <w:start w:val="0"/>
      <w:numFmt w:val="bullet"/>
      <w:lvlText w:val="•"/>
      <w:lvlJc w:val="left"/>
      <w:pPr>
        <w:ind w:left="2547" w:hanging="360"/>
      </w:pPr>
      <w:rPr>
        <w:rFonts w:hint="default"/>
        <w:lang w:val="zh-CN" w:eastAsia="zh-CN" w:bidi="zh-CN"/>
      </w:rPr>
    </w:lvl>
    <w:lvl w:ilvl="4" w:tentative="0">
      <w:start w:val="0"/>
      <w:numFmt w:val="bullet"/>
      <w:lvlText w:val="•"/>
      <w:lvlJc w:val="left"/>
      <w:pPr>
        <w:ind w:left="3243" w:hanging="360"/>
      </w:pPr>
      <w:rPr>
        <w:rFonts w:hint="default"/>
        <w:lang w:val="zh-CN" w:eastAsia="zh-CN" w:bidi="zh-CN"/>
      </w:rPr>
    </w:lvl>
    <w:lvl w:ilvl="5" w:tentative="0">
      <w:start w:val="0"/>
      <w:numFmt w:val="bullet"/>
      <w:lvlText w:val="•"/>
      <w:lvlJc w:val="left"/>
      <w:pPr>
        <w:ind w:left="3939" w:hanging="360"/>
      </w:pPr>
      <w:rPr>
        <w:rFonts w:hint="default"/>
        <w:lang w:val="zh-CN" w:eastAsia="zh-CN" w:bidi="zh-CN"/>
      </w:rPr>
    </w:lvl>
    <w:lvl w:ilvl="6" w:tentative="0">
      <w:start w:val="0"/>
      <w:numFmt w:val="bullet"/>
      <w:lvlText w:val="•"/>
      <w:lvlJc w:val="left"/>
      <w:pPr>
        <w:ind w:left="4635" w:hanging="360"/>
      </w:pPr>
      <w:rPr>
        <w:rFonts w:hint="default"/>
        <w:lang w:val="zh-CN" w:eastAsia="zh-CN" w:bidi="zh-CN"/>
      </w:rPr>
    </w:lvl>
    <w:lvl w:ilvl="7" w:tentative="0">
      <w:start w:val="0"/>
      <w:numFmt w:val="bullet"/>
      <w:lvlText w:val="•"/>
      <w:lvlJc w:val="left"/>
      <w:pPr>
        <w:ind w:left="5331" w:hanging="360"/>
      </w:pPr>
      <w:rPr>
        <w:rFonts w:hint="default"/>
        <w:lang w:val="zh-CN" w:eastAsia="zh-CN" w:bidi="zh-CN"/>
      </w:rPr>
    </w:lvl>
    <w:lvl w:ilvl="8" w:tentative="0">
      <w:start w:val="0"/>
      <w:numFmt w:val="bullet"/>
      <w:lvlText w:val="•"/>
      <w:lvlJc w:val="left"/>
      <w:pPr>
        <w:ind w:left="6027" w:hanging="360"/>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1676"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2470" w:hanging="800"/>
      </w:pPr>
      <w:rPr>
        <w:rFonts w:hint="default"/>
        <w:lang w:val="zh-CN" w:eastAsia="zh-CN" w:bidi="zh-CN"/>
      </w:rPr>
    </w:lvl>
    <w:lvl w:ilvl="2" w:tentative="0">
      <w:start w:val="0"/>
      <w:numFmt w:val="bullet"/>
      <w:lvlText w:val="•"/>
      <w:lvlJc w:val="left"/>
      <w:pPr>
        <w:ind w:left="3261" w:hanging="800"/>
      </w:pPr>
      <w:rPr>
        <w:rFonts w:hint="default"/>
        <w:lang w:val="zh-CN" w:eastAsia="zh-CN" w:bidi="zh-CN"/>
      </w:rPr>
    </w:lvl>
    <w:lvl w:ilvl="3" w:tentative="0">
      <w:start w:val="0"/>
      <w:numFmt w:val="bullet"/>
      <w:lvlText w:val="•"/>
      <w:lvlJc w:val="left"/>
      <w:pPr>
        <w:ind w:left="4051" w:hanging="800"/>
      </w:pPr>
      <w:rPr>
        <w:rFonts w:hint="default"/>
        <w:lang w:val="zh-CN" w:eastAsia="zh-CN" w:bidi="zh-CN"/>
      </w:rPr>
    </w:lvl>
    <w:lvl w:ilvl="4" w:tentative="0">
      <w:start w:val="0"/>
      <w:numFmt w:val="bullet"/>
      <w:lvlText w:val="•"/>
      <w:lvlJc w:val="left"/>
      <w:pPr>
        <w:ind w:left="4842" w:hanging="800"/>
      </w:pPr>
      <w:rPr>
        <w:rFonts w:hint="default"/>
        <w:lang w:val="zh-CN" w:eastAsia="zh-CN" w:bidi="zh-CN"/>
      </w:rPr>
    </w:lvl>
    <w:lvl w:ilvl="5" w:tentative="0">
      <w:start w:val="0"/>
      <w:numFmt w:val="bullet"/>
      <w:lvlText w:val="•"/>
      <w:lvlJc w:val="left"/>
      <w:pPr>
        <w:ind w:left="5633" w:hanging="800"/>
      </w:pPr>
      <w:rPr>
        <w:rFonts w:hint="default"/>
        <w:lang w:val="zh-CN" w:eastAsia="zh-CN" w:bidi="zh-CN"/>
      </w:rPr>
    </w:lvl>
    <w:lvl w:ilvl="6" w:tentative="0">
      <w:start w:val="0"/>
      <w:numFmt w:val="bullet"/>
      <w:lvlText w:val="•"/>
      <w:lvlJc w:val="left"/>
      <w:pPr>
        <w:ind w:left="6423" w:hanging="800"/>
      </w:pPr>
      <w:rPr>
        <w:rFonts w:hint="default"/>
        <w:lang w:val="zh-CN" w:eastAsia="zh-CN" w:bidi="zh-CN"/>
      </w:rPr>
    </w:lvl>
    <w:lvl w:ilvl="7" w:tentative="0">
      <w:start w:val="0"/>
      <w:numFmt w:val="bullet"/>
      <w:lvlText w:val="•"/>
      <w:lvlJc w:val="left"/>
      <w:pPr>
        <w:ind w:left="7214" w:hanging="800"/>
      </w:pPr>
      <w:rPr>
        <w:rFonts w:hint="default"/>
        <w:lang w:val="zh-CN" w:eastAsia="zh-CN" w:bidi="zh-CN"/>
      </w:rPr>
    </w:lvl>
    <w:lvl w:ilvl="8" w:tentative="0">
      <w:start w:val="0"/>
      <w:numFmt w:val="bullet"/>
      <w:lvlText w:val="•"/>
      <w:lvlJc w:val="left"/>
      <w:pPr>
        <w:ind w:left="8004" w:hanging="800"/>
      </w:pPr>
      <w:rPr>
        <w:rFonts w:hint="default"/>
        <w:lang w:val="zh-CN" w:eastAsia="zh-CN" w:bidi="zh-CN"/>
      </w:rPr>
    </w:lvl>
  </w:abstractNum>
  <w:abstractNum w:abstractNumId="3">
    <w:nsid w:val="9C8AC8EF"/>
    <w:multiLevelType w:val="multilevel"/>
    <w:tmpl w:val="9C8AC8EF"/>
    <w:lvl w:ilvl="0" w:tentative="0">
      <w:start w:val="1"/>
      <w:numFmt w:val="lowerLetter"/>
      <w:lvlText w:val="%1."/>
      <w:lvlJc w:val="left"/>
      <w:pPr>
        <w:ind w:left="1198"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238" w:hanging="800"/>
        <w:jc w:val="left"/>
      </w:pPr>
      <w:rPr>
        <w:rFonts w:hint="default" w:ascii="仿宋" w:hAnsi="仿宋" w:eastAsia="仿宋" w:cs="仿宋"/>
        <w:spacing w:val="-15"/>
        <w:w w:val="99"/>
        <w:sz w:val="30"/>
        <w:szCs w:val="30"/>
        <w:lang w:val="zh-CN" w:eastAsia="zh-CN" w:bidi="zh-CN"/>
      </w:rPr>
    </w:lvl>
    <w:lvl w:ilvl="1" w:tentative="0">
      <w:start w:val="0"/>
      <w:numFmt w:val="bullet"/>
      <w:lvlText w:val="•"/>
      <w:lvlJc w:val="left"/>
      <w:pPr>
        <w:ind w:left="1174" w:hanging="800"/>
      </w:pPr>
      <w:rPr>
        <w:rFonts w:hint="default"/>
        <w:lang w:val="zh-CN" w:eastAsia="zh-CN" w:bidi="zh-CN"/>
      </w:rPr>
    </w:lvl>
    <w:lvl w:ilvl="2" w:tentative="0">
      <w:start w:val="0"/>
      <w:numFmt w:val="bullet"/>
      <w:lvlText w:val="•"/>
      <w:lvlJc w:val="left"/>
      <w:pPr>
        <w:ind w:left="2109" w:hanging="800"/>
      </w:pPr>
      <w:rPr>
        <w:rFonts w:hint="default"/>
        <w:lang w:val="zh-CN" w:eastAsia="zh-CN" w:bidi="zh-CN"/>
      </w:rPr>
    </w:lvl>
    <w:lvl w:ilvl="3" w:tentative="0">
      <w:start w:val="0"/>
      <w:numFmt w:val="bullet"/>
      <w:lvlText w:val="•"/>
      <w:lvlJc w:val="left"/>
      <w:pPr>
        <w:ind w:left="3043" w:hanging="800"/>
      </w:pPr>
      <w:rPr>
        <w:rFonts w:hint="default"/>
        <w:lang w:val="zh-CN" w:eastAsia="zh-CN" w:bidi="zh-CN"/>
      </w:rPr>
    </w:lvl>
    <w:lvl w:ilvl="4" w:tentative="0">
      <w:start w:val="0"/>
      <w:numFmt w:val="bullet"/>
      <w:lvlText w:val="•"/>
      <w:lvlJc w:val="left"/>
      <w:pPr>
        <w:ind w:left="3978" w:hanging="800"/>
      </w:pPr>
      <w:rPr>
        <w:rFonts w:hint="default"/>
        <w:lang w:val="zh-CN" w:eastAsia="zh-CN" w:bidi="zh-CN"/>
      </w:rPr>
    </w:lvl>
    <w:lvl w:ilvl="5" w:tentative="0">
      <w:start w:val="0"/>
      <w:numFmt w:val="bullet"/>
      <w:lvlText w:val="•"/>
      <w:lvlJc w:val="left"/>
      <w:pPr>
        <w:ind w:left="4913" w:hanging="800"/>
      </w:pPr>
      <w:rPr>
        <w:rFonts w:hint="default"/>
        <w:lang w:val="zh-CN" w:eastAsia="zh-CN" w:bidi="zh-CN"/>
      </w:rPr>
    </w:lvl>
    <w:lvl w:ilvl="6" w:tentative="0">
      <w:start w:val="0"/>
      <w:numFmt w:val="bullet"/>
      <w:lvlText w:val="•"/>
      <w:lvlJc w:val="left"/>
      <w:pPr>
        <w:ind w:left="5847" w:hanging="800"/>
      </w:pPr>
      <w:rPr>
        <w:rFonts w:hint="default"/>
        <w:lang w:val="zh-CN" w:eastAsia="zh-CN" w:bidi="zh-CN"/>
      </w:rPr>
    </w:lvl>
    <w:lvl w:ilvl="7" w:tentative="0">
      <w:start w:val="0"/>
      <w:numFmt w:val="bullet"/>
      <w:lvlText w:val="•"/>
      <w:lvlJc w:val="left"/>
      <w:pPr>
        <w:ind w:left="6782" w:hanging="800"/>
      </w:pPr>
      <w:rPr>
        <w:rFonts w:hint="default"/>
        <w:lang w:val="zh-CN" w:eastAsia="zh-CN" w:bidi="zh-CN"/>
      </w:rPr>
    </w:lvl>
    <w:lvl w:ilvl="8" w:tentative="0">
      <w:start w:val="0"/>
      <w:numFmt w:val="bullet"/>
      <w:lvlText w:val="•"/>
      <w:lvlJc w:val="left"/>
      <w:pPr>
        <w:ind w:left="7716" w:hanging="800"/>
      </w:pPr>
      <w:rPr>
        <w:rFonts w:hint="default"/>
        <w:lang w:val="zh-CN" w:eastAsia="zh-CN" w:bidi="zh-CN"/>
      </w:rPr>
    </w:lvl>
  </w:abstractNum>
  <w:abstractNum w:abstractNumId="5">
    <w:nsid w:val="B5E306ED"/>
    <w:multiLevelType w:val="multilevel"/>
    <w:tmpl w:val="B5E306ED"/>
    <w:lvl w:ilvl="0" w:tentative="0">
      <w:start w:val="0"/>
      <w:numFmt w:val="bullet"/>
      <w:lvlText w:val="●"/>
      <w:lvlJc w:val="left"/>
      <w:pPr>
        <w:ind w:left="46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5" w:hanging="360"/>
      </w:pPr>
      <w:rPr>
        <w:rFonts w:hint="default"/>
        <w:lang w:val="zh-CN" w:eastAsia="zh-CN" w:bidi="zh-CN"/>
      </w:rPr>
    </w:lvl>
    <w:lvl w:ilvl="2" w:tentative="0">
      <w:start w:val="0"/>
      <w:numFmt w:val="bullet"/>
      <w:lvlText w:val="•"/>
      <w:lvlJc w:val="left"/>
      <w:pPr>
        <w:ind w:left="1851" w:hanging="360"/>
      </w:pPr>
      <w:rPr>
        <w:rFonts w:hint="default"/>
        <w:lang w:val="zh-CN" w:eastAsia="zh-CN" w:bidi="zh-CN"/>
      </w:rPr>
    </w:lvl>
    <w:lvl w:ilvl="3" w:tentative="0">
      <w:start w:val="0"/>
      <w:numFmt w:val="bullet"/>
      <w:lvlText w:val="•"/>
      <w:lvlJc w:val="left"/>
      <w:pPr>
        <w:ind w:left="2547" w:hanging="360"/>
      </w:pPr>
      <w:rPr>
        <w:rFonts w:hint="default"/>
        <w:lang w:val="zh-CN" w:eastAsia="zh-CN" w:bidi="zh-CN"/>
      </w:rPr>
    </w:lvl>
    <w:lvl w:ilvl="4" w:tentative="0">
      <w:start w:val="0"/>
      <w:numFmt w:val="bullet"/>
      <w:lvlText w:val="•"/>
      <w:lvlJc w:val="left"/>
      <w:pPr>
        <w:ind w:left="3243" w:hanging="360"/>
      </w:pPr>
      <w:rPr>
        <w:rFonts w:hint="default"/>
        <w:lang w:val="zh-CN" w:eastAsia="zh-CN" w:bidi="zh-CN"/>
      </w:rPr>
    </w:lvl>
    <w:lvl w:ilvl="5" w:tentative="0">
      <w:start w:val="0"/>
      <w:numFmt w:val="bullet"/>
      <w:lvlText w:val="•"/>
      <w:lvlJc w:val="left"/>
      <w:pPr>
        <w:ind w:left="3939" w:hanging="360"/>
      </w:pPr>
      <w:rPr>
        <w:rFonts w:hint="default"/>
        <w:lang w:val="zh-CN" w:eastAsia="zh-CN" w:bidi="zh-CN"/>
      </w:rPr>
    </w:lvl>
    <w:lvl w:ilvl="6" w:tentative="0">
      <w:start w:val="0"/>
      <w:numFmt w:val="bullet"/>
      <w:lvlText w:val="•"/>
      <w:lvlJc w:val="left"/>
      <w:pPr>
        <w:ind w:left="4635" w:hanging="360"/>
      </w:pPr>
      <w:rPr>
        <w:rFonts w:hint="default"/>
        <w:lang w:val="zh-CN" w:eastAsia="zh-CN" w:bidi="zh-CN"/>
      </w:rPr>
    </w:lvl>
    <w:lvl w:ilvl="7" w:tentative="0">
      <w:start w:val="0"/>
      <w:numFmt w:val="bullet"/>
      <w:lvlText w:val="•"/>
      <w:lvlJc w:val="left"/>
      <w:pPr>
        <w:ind w:left="5331" w:hanging="360"/>
      </w:pPr>
      <w:rPr>
        <w:rFonts w:hint="default"/>
        <w:lang w:val="zh-CN" w:eastAsia="zh-CN" w:bidi="zh-CN"/>
      </w:rPr>
    </w:lvl>
    <w:lvl w:ilvl="8" w:tentative="0">
      <w:start w:val="0"/>
      <w:numFmt w:val="bullet"/>
      <w:lvlText w:val="•"/>
      <w:lvlJc w:val="left"/>
      <w:pPr>
        <w:ind w:left="6027" w:hanging="360"/>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1676" w:hanging="800"/>
        <w:jc w:val="left"/>
      </w:pPr>
      <w:rPr>
        <w:rFonts w:hint="default" w:ascii="仿宋" w:hAnsi="仿宋" w:eastAsia="仿宋" w:cs="仿宋"/>
        <w:spacing w:val="-51"/>
        <w:w w:val="99"/>
        <w:sz w:val="30"/>
        <w:szCs w:val="30"/>
        <w:lang w:val="zh-CN" w:eastAsia="zh-CN" w:bidi="zh-CN"/>
      </w:rPr>
    </w:lvl>
    <w:lvl w:ilvl="1" w:tentative="0">
      <w:start w:val="0"/>
      <w:numFmt w:val="bullet"/>
      <w:lvlText w:val="•"/>
      <w:lvlJc w:val="left"/>
      <w:pPr>
        <w:ind w:left="2470" w:hanging="800"/>
      </w:pPr>
      <w:rPr>
        <w:rFonts w:hint="default"/>
        <w:lang w:val="zh-CN" w:eastAsia="zh-CN" w:bidi="zh-CN"/>
      </w:rPr>
    </w:lvl>
    <w:lvl w:ilvl="2" w:tentative="0">
      <w:start w:val="0"/>
      <w:numFmt w:val="bullet"/>
      <w:lvlText w:val="•"/>
      <w:lvlJc w:val="left"/>
      <w:pPr>
        <w:ind w:left="3261" w:hanging="800"/>
      </w:pPr>
      <w:rPr>
        <w:rFonts w:hint="default"/>
        <w:lang w:val="zh-CN" w:eastAsia="zh-CN" w:bidi="zh-CN"/>
      </w:rPr>
    </w:lvl>
    <w:lvl w:ilvl="3" w:tentative="0">
      <w:start w:val="0"/>
      <w:numFmt w:val="bullet"/>
      <w:lvlText w:val="•"/>
      <w:lvlJc w:val="left"/>
      <w:pPr>
        <w:ind w:left="4051" w:hanging="800"/>
      </w:pPr>
      <w:rPr>
        <w:rFonts w:hint="default"/>
        <w:lang w:val="zh-CN" w:eastAsia="zh-CN" w:bidi="zh-CN"/>
      </w:rPr>
    </w:lvl>
    <w:lvl w:ilvl="4" w:tentative="0">
      <w:start w:val="0"/>
      <w:numFmt w:val="bullet"/>
      <w:lvlText w:val="•"/>
      <w:lvlJc w:val="left"/>
      <w:pPr>
        <w:ind w:left="4842" w:hanging="800"/>
      </w:pPr>
      <w:rPr>
        <w:rFonts w:hint="default"/>
        <w:lang w:val="zh-CN" w:eastAsia="zh-CN" w:bidi="zh-CN"/>
      </w:rPr>
    </w:lvl>
    <w:lvl w:ilvl="5" w:tentative="0">
      <w:start w:val="0"/>
      <w:numFmt w:val="bullet"/>
      <w:lvlText w:val="•"/>
      <w:lvlJc w:val="left"/>
      <w:pPr>
        <w:ind w:left="5633" w:hanging="800"/>
      </w:pPr>
      <w:rPr>
        <w:rFonts w:hint="default"/>
        <w:lang w:val="zh-CN" w:eastAsia="zh-CN" w:bidi="zh-CN"/>
      </w:rPr>
    </w:lvl>
    <w:lvl w:ilvl="6" w:tentative="0">
      <w:start w:val="0"/>
      <w:numFmt w:val="bullet"/>
      <w:lvlText w:val="•"/>
      <w:lvlJc w:val="left"/>
      <w:pPr>
        <w:ind w:left="6423" w:hanging="800"/>
      </w:pPr>
      <w:rPr>
        <w:rFonts w:hint="default"/>
        <w:lang w:val="zh-CN" w:eastAsia="zh-CN" w:bidi="zh-CN"/>
      </w:rPr>
    </w:lvl>
    <w:lvl w:ilvl="7" w:tentative="0">
      <w:start w:val="0"/>
      <w:numFmt w:val="bullet"/>
      <w:lvlText w:val="•"/>
      <w:lvlJc w:val="left"/>
      <w:pPr>
        <w:ind w:left="7214" w:hanging="800"/>
      </w:pPr>
      <w:rPr>
        <w:rFonts w:hint="default"/>
        <w:lang w:val="zh-CN" w:eastAsia="zh-CN" w:bidi="zh-CN"/>
      </w:rPr>
    </w:lvl>
    <w:lvl w:ilvl="8" w:tentative="0">
      <w:start w:val="0"/>
      <w:numFmt w:val="bullet"/>
      <w:lvlText w:val="•"/>
      <w:lvlJc w:val="left"/>
      <w:pPr>
        <w:ind w:left="8004" w:hanging="800"/>
      </w:pPr>
      <w:rPr>
        <w:rFonts w:hint="default"/>
        <w:lang w:val="zh-CN" w:eastAsia="zh-CN" w:bidi="zh-CN"/>
      </w:rPr>
    </w:lvl>
  </w:abstractNum>
  <w:abstractNum w:abstractNumId="7">
    <w:nsid w:val="BF205925"/>
    <w:multiLevelType w:val="multilevel"/>
    <w:tmpl w:val="BF205925"/>
    <w:lvl w:ilvl="0" w:tentative="0">
      <w:start w:val="0"/>
      <w:numFmt w:val="bullet"/>
      <w:lvlText w:val="●"/>
      <w:lvlJc w:val="left"/>
      <w:pPr>
        <w:ind w:left="46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5" w:hanging="360"/>
      </w:pPr>
      <w:rPr>
        <w:rFonts w:hint="default"/>
        <w:lang w:val="zh-CN" w:eastAsia="zh-CN" w:bidi="zh-CN"/>
      </w:rPr>
    </w:lvl>
    <w:lvl w:ilvl="2" w:tentative="0">
      <w:start w:val="0"/>
      <w:numFmt w:val="bullet"/>
      <w:lvlText w:val="•"/>
      <w:lvlJc w:val="left"/>
      <w:pPr>
        <w:ind w:left="1851" w:hanging="360"/>
      </w:pPr>
      <w:rPr>
        <w:rFonts w:hint="default"/>
        <w:lang w:val="zh-CN" w:eastAsia="zh-CN" w:bidi="zh-CN"/>
      </w:rPr>
    </w:lvl>
    <w:lvl w:ilvl="3" w:tentative="0">
      <w:start w:val="0"/>
      <w:numFmt w:val="bullet"/>
      <w:lvlText w:val="•"/>
      <w:lvlJc w:val="left"/>
      <w:pPr>
        <w:ind w:left="2547" w:hanging="360"/>
      </w:pPr>
      <w:rPr>
        <w:rFonts w:hint="default"/>
        <w:lang w:val="zh-CN" w:eastAsia="zh-CN" w:bidi="zh-CN"/>
      </w:rPr>
    </w:lvl>
    <w:lvl w:ilvl="4" w:tentative="0">
      <w:start w:val="0"/>
      <w:numFmt w:val="bullet"/>
      <w:lvlText w:val="•"/>
      <w:lvlJc w:val="left"/>
      <w:pPr>
        <w:ind w:left="3243" w:hanging="360"/>
      </w:pPr>
      <w:rPr>
        <w:rFonts w:hint="default"/>
        <w:lang w:val="zh-CN" w:eastAsia="zh-CN" w:bidi="zh-CN"/>
      </w:rPr>
    </w:lvl>
    <w:lvl w:ilvl="5" w:tentative="0">
      <w:start w:val="0"/>
      <w:numFmt w:val="bullet"/>
      <w:lvlText w:val="•"/>
      <w:lvlJc w:val="left"/>
      <w:pPr>
        <w:ind w:left="3939" w:hanging="360"/>
      </w:pPr>
      <w:rPr>
        <w:rFonts w:hint="default"/>
        <w:lang w:val="zh-CN" w:eastAsia="zh-CN" w:bidi="zh-CN"/>
      </w:rPr>
    </w:lvl>
    <w:lvl w:ilvl="6" w:tentative="0">
      <w:start w:val="0"/>
      <w:numFmt w:val="bullet"/>
      <w:lvlText w:val="•"/>
      <w:lvlJc w:val="left"/>
      <w:pPr>
        <w:ind w:left="4635" w:hanging="360"/>
      </w:pPr>
      <w:rPr>
        <w:rFonts w:hint="default"/>
        <w:lang w:val="zh-CN" w:eastAsia="zh-CN" w:bidi="zh-CN"/>
      </w:rPr>
    </w:lvl>
    <w:lvl w:ilvl="7" w:tentative="0">
      <w:start w:val="0"/>
      <w:numFmt w:val="bullet"/>
      <w:lvlText w:val="•"/>
      <w:lvlJc w:val="left"/>
      <w:pPr>
        <w:ind w:left="5331" w:hanging="360"/>
      </w:pPr>
      <w:rPr>
        <w:rFonts w:hint="default"/>
        <w:lang w:val="zh-CN" w:eastAsia="zh-CN" w:bidi="zh-CN"/>
      </w:rPr>
    </w:lvl>
    <w:lvl w:ilvl="8" w:tentative="0">
      <w:start w:val="0"/>
      <w:numFmt w:val="bullet"/>
      <w:lvlText w:val="•"/>
      <w:lvlJc w:val="left"/>
      <w:pPr>
        <w:ind w:left="6027" w:hanging="360"/>
      </w:pPr>
      <w:rPr>
        <w:rFonts w:hint="default"/>
        <w:lang w:val="zh-CN" w:eastAsia="zh-CN" w:bidi="zh-CN"/>
      </w:rPr>
    </w:lvl>
  </w:abstractNum>
  <w:abstractNum w:abstractNumId="8">
    <w:nsid w:val="C8879AEF"/>
    <w:multiLevelType w:val="multilevel"/>
    <w:tmpl w:val="C8879AEF"/>
    <w:lvl w:ilvl="0" w:tentative="0">
      <w:start w:val="1"/>
      <w:numFmt w:val="decimal"/>
      <w:lvlText w:val="%1."/>
      <w:lvlJc w:val="left"/>
      <w:pPr>
        <w:ind w:left="559" w:hanging="322"/>
        <w:jc w:val="left"/>
      </w:pPr>
      <w:rPr>
        <w:rFonts w:hint="default" w:ascii="仿宋" w:hAnsi="仿宋" w:eastAsia="仿宋" w:cs="仿宋"/>
        <w:spacing w:val="-2"/>
        <w:w w:val="99"/>
        <w:sz w:val="30"/>
        <w:szCs w:val="30"/>
        <w:lang w:val="zh-CN" w:eastAsia="zh-CN" w:bidi="zh-CN"/>
      </w:rPr>
    </w:lvl>
    <w:lvl w:ilvl="1" w:tentative="0">
      <w:start w:val="1"/>
      <w:numFmt w:val="decimal"/>
      <w:lvlText w:val="（%2）"/>
      <w:lvlJc w:val="left"/>
      <w:pPr>
        <w:ind w:left="1676" w:hanging="800"/>
        <w:jc w:val="left"/>
      </w:pPr>
      <w:rPr>
        <w:rFonts w:hint="default" w:ascii="仿宋" w:hAnsi="仿宋" w:eastAsia="仿宋" w:cs="仿宋"/>
        <w:spacing w:val="-2"/>
        <w:w w:val="99"/>
        <w:sz w:val="30"/>
        <w:szCs w:val="30"/>
        <w:lang w:val="zh-CN" w:eastAsia="zh-CN" w:bidi="zh-CN"/>
      </w:rPr>
    </w:lvl>
    <w:lvl w:ilvl="2" w:tentative="0">
      <w:start w:val="0"/>
      <w:numFmt w:val="bullet"/>
      <w:lvlText w:val="•"/>
      <w:lvlJc w:val="left"/>
      <w:pPr>
        <w:ind w:left="2558" w:hanging="800"/>
      </w:pPr>
      <w:rPr>
        <w:rFonts w:hint="default"/>
        <w:lang w:val="zh-CN" w:eastAsia="zh-CN" w:bidi="zh-CN"/>
      </w:rPr>
    </w:lvl>
    <w:lvl w:ilvl="3" w:tentative="0">
      <w:start w:val="0"/>
      <w:numFmt w:val="bullet"/>
      <w:lvlText w:val="•"/>
      <w:lvlJc w:val="left"/>
      <w:pPr>
        <w:ind w:left="3436" w:hanging="800"/>
      </w:pPr>
      <w:rPr>
        <w:rFonts w:hint="default"/>
        <w:lang w:val="zh-CN" w:eastAsia="zh-CN" w:bidi="zh-CN"/>
      </w:rPr>
    </w:lvl>
    <w:lvl w:ilvl="4" w:tentative="0">
      <w:start w:val="0"/>
      <w:numFmt w:val="bullet"/>
      <w:lvlText w:val="•"/>
      <w:lvlJc w:val="left"/>
      <w:pPr>
        <w:ind w:left="4315" w:hanging="800"/>
      </w:pPr>
      <w:rPr>
        <w:rFonts w:hint="default"/>
        <w:lang w:val="zh-CN" w:eastAsia="zh-CN" w:bidi="zh-CN"/>
      </w:rPr>
    </w:lvl>
    <w:lvl w:ilvl="5" w:tentative="0">
      <w:start w:val="0"/>
      <w:numFmt w:val="bullet"/>
      <w:lvlText w:val="•"/>
      <w:lvlJc w:val="left"/>
      <w:pPr>
        <w:ind w:left="5193" w:hanging="800"/>
      </w:pPr>
      <w:rPr>
        <w:rFonts w:hint="default"/>
        <w:lang w:val="zh-CN" w:eastAsia="zh-CN" w:bidi="zh-CN"/>
      </w:rPr>
    </w:lvl>
    <w:lvl w:ilvl="6" w:tentative="0">
      <w:start w:val="0"/>
      <w:numFmt w:val="bullet"/>
      <w:lvlText w:val="•"/>
      <w:lvlJc w:val="left"/>
      <w:pPr>
        <w:ind w:left="6072" w:hanging="800"/>
      </w:pPr>
      <w:rPr>
        <w:rFonts w:hint="default"/>
        <w:lang w:val="zh-CN" w:eastAsia="zh-CN" w:bidi="zh-CN"/>
      </w:rPr>
    </w:lvl>
    <w:lvl w:ilvl="7" w:tentative="0">
      <w:start w:val="0"/>
      <w:numFmt w:val="bullet"/>
      <w:lvlText w:val="•"/>
      <w:lvlJc w:val="left"/>
      <w:pPr>
        <w:ind w:left="6950" w:hanging="800"/>
      </w:pPr>
      <w:rPr>
        <w:rFonts w:hint="default"/>
        <w:lang w:val="zh-CN" w:eastAsia="zh-CN" w:bidi="zh-CN"/>
      </w:rPr>
    </w:lvl>
    <w:lvl w:ilvl="8" w:tentative="0">
      <w:start w:val="0"/>
      <w:numFmt w:val="bullet"/>
      <w:lvlText w:val="•"/>
      <w:lvlJc w:val="left"/>
      <w:pPr>
        <w:ind w:left="7829" w:hanging="800"/>
      </w:pPr>
      <w:rPr>
        <w:rFonts w:hint="default"/>
        <w:lang w:val="zh-CN" w:eastAsia="zh-CN" w:bidi="zh-CN"/>
      </w:rPr>
    </w:lvl>
  </w:abstractNum>
  <w:abstractNum w:abstractNumId="9">
    <w:nsid w:val="CF092B84"/>
    <w:multiLevelType w:val="multilevel"/>
    <w:tmpl w:val="CF092B84"/>
    <w:lvl w:ilvl="0" w:tentative="0">
      <w:start w:val="1"/>
      <w:numFmt w:val="decimal"/>
      <w:lvlText w:val="%1."/>
      <w:lvlJc w:val="left"/>
      <w:pPr>
        <w:ind w:left="1219" w:hanging="284"/>
        <w:jc w:val="left"/>
      </w:pPr>
      <w:rPr>
        <w:rFonts w:hint="default" w:ascii="楷体" w:hAnsi="楷体" w:eastAsia="楷体" w:cs="楷体"/>
        <w:spacing w:val="-2"/>
        <w:w w:val="100"/>
        <w:sz w:val="26"/>
        <w:szCs w:val="26"/>
        <w:lang w:val="zh-CN" w:eastAsia="zh-CN" w:bidi="zh-CN"/>
      </w:rPr>
    </w:lvl>
    <w:lvl w:ilvl="1" w:tentative="0">
      <w:start w:val="0"/>
      <w:numFmt w:val="bullet"/>
      <w:lvlText w:val="•"/>
      <w:lvlJc w:val="left"/>
      <w:pPr>
        <w:ind w:left="2056" w:hanging="284"/>
      </w:pPr>
      <w:rPr>
        <w:rFonts w:hint="default"/>
        <w:lang w:val="zh-CN" w:eastAsia="zh-CN" w:bidi="zh-CN"/>
      </w:rPr>
    </w:lvl>
    <w:lvl w:ilvl="2" w:tentative="0">
      <w:start w:val="0"/>
      <w:numFmt w:val="bullet"/>
      <w:lvlText w:val="•"/>
      <w:lvlJc w:val="left"/>
      <w:pPr>
        <w:ind w:left="2893" w:hanging="284"/>
      </w:pPr>
      <w:rPr>
        <w:rFonts w:hint="default"/>
        <w:lang w:val="zh-CN" w:eastAsia="zh-CN" w:bidi="zh-CN"/>
      </w:rPr>
    </w:lvl>
    <w:lvl w:ilvl="3" w:tentative="0">
      <w:start w:val="0"/>
      <w:numFmt w:val="bullet"/>
      <w:lvlText w:val="•"/>
      <w:lvlJc w:val="left"/>
      <w:pPr>
        <w:ind w:left="3729" w:hanging="284"/>
      </w:pPr>
      <w:rPr>
        <w:rFonts w:hint="default"/>
        <w:lang w:val="zh-CN" w:eastAsia="zh-CN" w:bidi="zh-CN"/>
      </w:rPr>
    </w:lvl>
    <w:lvl w:ilvl="4" w:tentative="0">
      <w:start w:val="0"/>
      <w:numFmt w:val="bullet"/>
      <w:lvlText w:val="•"/>
      <w:lvlJc w:val="left"/>
      <w:pPr>
        <w:ind w:left="4566" w:hanging="284"/>
      </w:pPr>
      <w:rPr>
        <w:rFonts w:hint="default"/>
        <w:lang w:val="zh-CN" w:eastAsia="zh-CN" w:bidi="zh-CN"/>
      </w:rPr>
    </w:lvl>
    <w:lvl w:ilvl="5" w:tentative="0">
      <w:start w:val="0"/>
      <w:numFmt w:val="bullet"/>
      <w:lvlText w:val="•"/>
      <w:lvlJc w:val="left"/>
      <w:pPr>
        <w:ind w:left="5403" w:hanging="284"/>
      </w:pPr>
      <w:rPr>
        <w:rFonts w:hint="default"/>
        <w:lang w:val="zh-CN" w:eastAsia="zh-CN" w:bidi="zh-CN"/>
      </w:rPr>
    </w:lvl>
    <w:lvl w:ilvl="6" w:tentative="0">
      <w:start w:val="0"/>
      <w:numFmt w:val="bullet"/>
      <w:lvlText w:val="•"/>
      <w:lvlJc w:val="left"/>
      <w:pPr>
        <w:ind w:left="6239" w:hanging="284"/>
      </w:pPr>
      <w:rPr>
        <w:rFonts w:hint="default"/>
        <w:lang w:val="zh-CN" w:eastAsia="zh-CN" w:bidi="zh-CN"/>
      </w:rPr>
    </w:lvl>
    <w:lvl w:ilvl="7" w:tentative="0">
      <w:start w:val="0"/>
      <w:numFmt w:val="bullet"/>
      <w:lvlText w:val="•"/>
      <w:lvlJc w:val="left"/>
      <w:pPr>
        <w:ind w:left="7076" w:hanging="284"/>
      </w:pPr>
      <w:rPr>
        <w:rFonts w:hint="default"/>
        <w:lang w:val="zh-CN" w:eastAsia="zh-CN" w:bidi="zh-CN"/>
      </w:rPr>
    </w:lvl>
    <w:lvl w:ilvl="8" w:tentative="0">
      <w:start w:val="0"/>
      <w:numFmt w:val="bullet"/>
      <w:lvlText w:val="•"/>
      <w:lvlJc w:val="left"/>
      <w:pPr>
        <w:ind w:left="7912" w:hanging="284"/>
      </w:pPr>
      <w:rPr>
        <w:rFonts w:hint="default"/>
        <w:lang w:val="zh-CN" w:eastAsia="zh-CN" w:bidi="zh-CN"/>
      </w:rPr>
    </w:lvl>
  </w:abstractNum>
  <w:abstractNum w:abstractNumId="10">
    <w:nsid w:val="D7F9FE59"/>
    <w:multiLevelType w:val="multilevel"/>
    <w:tmpl w:val="D7F9FE59"/>
    <w:lvl w:ilvl="0" w:tentative="0">
      <w:start w:val="1"/>
      <w:numFmt w:val="lowerLetter"/>
      <w:lvlText w:val="%1."/>
      <w:lvlJc w:val="left"/>
      <w:pPr>
        <w:ind w:left="1198"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abstractNum w:abstractNumId="11">
    <w:nsid w:val="DCBA6B53"/>
    <w:multiLevelType w:val="multilevel"/>
    <w:tmpl w:val="DCBA6B53"/>
    <w:lvl w:ilvl="0" w:tentative="0">
      <w:start w:val="1"/>
      <w:numFmt w:val="lowerLetter"/>
      <w:lvlText w:val="%1."/>
      <w:lvlJc w:val="left"/>
      <w:pPr>
        <w:ind w:left="1198"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abstractNum w:abstractNumId="12">
    <w:nsid w:val="F4B5D9F5"/>
    <w:multiLevelType w:val="multilevel"/>
    <w:tmpl w:val="F4B5D9F5"/>
    <w:lvl w:ilvl="0" w:tentative="0">
      <w:start w:val="1"/>
      <w:numFmt w:val="lowerLetter"/>
      <w:lvlText w:val="%1."/>
      <w:lvlJc w:val="left"/>
      <w:pPr>
        <w:ind w:left="1198"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abstractNum w:abstractNumId="13">
    <w:nsid w:val="0053208E"/>
    <w:multiLevelType w:val="multilevel"/>
    <w:tmpl w:val="0053208E"/>
    <w:lvl w:ilvl="0" w:tentative="0">
      <w:start w:val="0"/>
      <w:numFmt w:val="bullet"/>
      <w:lvlText w:val="一"/>
      <w:lvlJc w:val="left"/>
      <w:pPr>
        <w:ind w:left="598" w:hanging="360"/>
      </w:pPr>
      <w:rPr>
        <w:rFonts w:hint="default" w:ascii="黑体" w:hAnsi="黑体" w:eastAsia="黑体" w:cs="黑体"/>
        <w:spacing w:val="41"/>
        <w:w w:val="99"/>
        <w:sz w:val="32"/>
        <w:szCs w:val="32"/>
        <w:lang w:val="zh-CN" w:eastAsia="zh-CN" w:bidi="zh-CN"/>
      </w:rPr>
    </w:lvl>
    <w:lvl w:ilvl="1" w:tentative="0">
      <w:start w:val="1"/>
      <w:numFmt w:val="decimal"/>
      <w:lvlText w:val="%2."/>
      <w:lvlJc w:val="left"/>
      <w:pPr>
        <w:ind w:left="1219" w:hanging="284"/>
        <w:jc w:val="left"/>
      </w:pPr>
      <w:rPr>
        <w:rFonts w:hint="default" w:ascii="楷体" w:hAnsi="楷体" w:eastAsia="楷体" w:cs="楷体"/>
        <w:spacing w:val="-2"/>
        <w:w w:val="100"/>
        <w:sz w:val="26"/>
        <w:szCs w:val="26"/>
        <w:lang w:val="zh-CN" w:eastAsia="zh-CN" w:bidi="zh-CN"/>
      </w:rPr>
    </w:lvl>
    <w:lvl w:ilvl="2" w:tentative="0">
      <w:start w:val="0"/>
      <w:numFmt w:val="bullet"/>
      <w:lvlText w:val="•"/>
      <w:lvlJc w:val="left"/>
      <w:pPr>
        <w:ind w:left="2149" w:hanging="284"/>
      </w:pPr>
      <w:rPr>
        <w:rFonts w:hint="default"/>
        <w:lang w:val="zh-CN" w:eastAsia="zh-CN" w:bidi="zh-CN"/>
      </w:rPr>
    </w:lvl>
    <w:lvl w:ilvl="3" w:tentative="0">
      <w:start w:val="0"/>
      <w:numFmt w:val="bullet"/>
      <w:lvlText w:val="•"/>
      <w:lvlJc w:val="left"/>
      <w:pPr>
        <w:ind w:left="3079" w:hanging="284"/>
      </w:pPr>
      <w:rPr>
        <w:rFonts w:hint="default"/>
        <w:lang w:val="zh-CN" w:eastAsia="zh-CN" w:bidi="zh-CN"/>
      </w:rPr>
    </w:lvl>
    <w:lvl w:ilvl="4" w:tentative="0">
      <w:start w:val="0"/>
      <w:numFmt w:val="bullet"/>
      <w:lvlText w:val="•"/>
      <w:lvlJc w:val="left"/>
      <w:pPr>
        <w:ind w:left="4008" w:hanging="284"/>
      </w:pPr>
      <w:rPr>
        <w:rFonts w:hint="default"/>
        <w:lang w:val="zh-CN" w:eastAsia="zh-CN" w:bidi="zh-CN"/>
      </w:rPr>
    </w:lvl>
    <w:lvl w:ilvl="5" w:tentative="0">
      <w:start w:val="0"/>
      <w:numFmt w:val="bullet"/>
      <w:lvlText w:val="•"/>
      <w:lvlJc w:val="left"/>
      <w:pPr>
        <w:ind w:left="4938" w:hanging="284"/>
      </w:pPr>
      <w:rPr>
        <w:rFonts w:hint="default"/>
        <w:lang w:val="zh-CN" w:eastAsia="zh-CN" w:bidi="zh-CN"/>
      </w:rPr>
    </w:lvl>
    <w:lvl w:ilvl="6" w:tentative="0">
      <w:start w:val="0"/>
      <w:numFmt w:val="bullet"/>
      <w:lvlText w:val="•"/>
      <w:lvlJc w:val="left"/>
      <w:pPr>
        <w:ind w:left="5867" w:hanging="284"/>
      </w:pPr>
      <w:rPr>
        <w:rFonts w:hint="default"/>
        <w:lang w:val="zh-CN" w:eastAsia="zh-CN" w:bidi="zh-CN"/>
      </w:rPr>
    </w:lvl>
    <w:lvl w:ilvl="7" w:tentative="0">
      <w:start w:val="0"/>
      <w:numFmt w:val="bullet"/>
      <w:lvlText w:val="•"/>
      <w:lvlJc w:val="left"/>
      <w:pPr>
        <w:ind w:left="6797" w:hanging="284"/>
      </w:pPr>
      <w:rPr>
        <w:rFonts w:hint="default"/>
        <w:lang w:val="zh-CN" w:eastAsia="zh-CN" w:bidi="zh-CN"/>
      </w:rPr>
    </w:lvl>
    <w:lvl w:ilvl="8" w:tentative="0">
      <w:start w:val="0"/>
      <w:numFmt w:val="bullet"/>
      <w:lvlText w:val="•"/>
      <w:lvlJc w:val="left"/>
      <w:pPr>
        <w:ind w:left="7726" w:hanging="284"/>
      </w:pPr>
      <w:rPr>
        <w:rFonts w:hint="default"/>
        <w:lang w:val="zh-CN" w:eastAsia="zh-CN" w:bidi="zh-CN"/>
      </w:rPr>
    </w:lvl>
  </w:abstractNum>
  <w:abstractNum w:abstractNumId="14">
    <w:nsid w:val="0248C179"/>
    <w:multiLevelType w:val="multilevel"/>
    <w:tmpl w:val="0248C179"/>
    <w:lvl w:ilvl="0" w:tentative="0">
      <w:start w:val="0"/>
      <w:numFmt w:val="bullet"/>
      <w:lvlText w:val="●"/>
      <w:lvlJc w:val="left"/>
      <w:pPr>
        <w:ind w:left="10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831" w:hanging="360"/>
      </w:pPr>
      <w:rPr>
        <w:rFonts w:hint="default"/>
        <w:lang w:val="zh-CN" w:eastAsia="zh-CN" w:bidi="zh-CN"/>
      </w:rPr>
    </w:lvl>
    <w:lvl w:ilvl="2" w:tentative="0">
      <w:start w:val="0"/>
      <w:numFmt w:val="bullet"/>
      <w:lvlText w:val="•"/>
      <w:lvlJc w:val="left"/>
      <w:pPr>
        <w:ind w:left="1563" w:hanging="360"/>
      </w:pPr>
      <w:rPr>
        <w:rFonts w:hint="default"/>
        <w:lang w:val="zh-CN" w:eastAsia="zh-CN" w:bidi="zh-CN"/>
      </w:rPr>
    </w:lvl>
    <w:lvl w:ilvl="3" w:tentative="0">
      <w:start w:val="0"/>
      <w:numFmt w:val="bullet"/>
      <w:lvlText w:val="•"/>
      <w:lvlJc w:val="left"/>
      <w:pPr>
        <w:ind w:left="2295" w:hanging="360"/>
      </w:pPr>
      <w:rPr>
        <w:rFonts w:hint="default"/>
        <w:lang w:val="zh-CN" w:eastAsia="zh-CN" w:bidi="zh-CN"/>
      </w:rPr>
    </w:lvl>
    <w:lvl w:ilvl="4" w:tentative="0">
      <w:start w:val="0"/>
      <w:numFmt w:val="bullet"/>
      <w:lvlText w:val="•"/>
      <w:lvlJc w:val="left"/>
      <w:pPr>
        <w:ind w:left="3027" w:hanging="360"/>
      </w:pPr>
      <w:rPr>
        <w:rFonts w:hint="default"/>
        <w:lang w:val="zh-CN" w:eastAsia="zh-CN" w:bidi="zh-CN"/>
      </w:rPr>
    </w:lvl>
    <w:lvl w:ilvl="5" w:tentative="0">
      <w:start w:val="0"/>
      <w:numFmt w:val="bullet"/>
      <w:lvlText w:val="•"/>
      <w:lvlJc w:val="left"/>
      <w:pPr>
        <w:ind w:left="3759" w:hanging="360"/>
      </w:pPr>
      <w:rPr>
        <w:rFonts w:hint="default"/>
        <w:lang w:val="zh-CN" w:eastAsia="zh-CN" w:bidi="zh-CN"/>
      </w:rPr>
    </w:lvl>
    <w:lvl w:ilvl="6" w:tentative="0">
      <w:start w:val="0"/>
      <w:numFmt w:val="bullet"/>
      <w:lvlText w:val="•"/>
      <w:lvlJc w:val="left"/>
      <w:pPr>
        <w:ind w:left="4491" w:hanging="360"/>
      </w:pPr>
      <w:rPr>
        <w:rFonts w:hint="default"/>
        <w:lang w:val="zh-CN" w:eastAsia="zh-CN" w:bidi="zh-CN"/>
      </w:rPr>
    </w:lvl>
    <w:lvl w:ilvl="7" w:tentative="0">
      <w:start w:val="0"/>
      <w:numFmt w:val="bullet"/>
      <w:lvlText w:val="•"/>
      <w:lvlJc w:val="left"/>
      <w:pPr>
        <w:ind w:left="5223" w:hanging="360"/>
      </w:pPr>
      <w:rPr>
        <w:rFonts w:hint="default"/>
        <w:lang w:val="zh-CN" w:eastAsia="zh-CN" w:bidi="zh-CN"/>
      </w:rPr>
    </w:lvl>
    <w:lvl w:ilvl="8" w:tentative="0">
      <w:start w:val="0"/>
      <w:numFmt w:val="bullet"/>
      <w:lvlText w:val="•"/>
      <w:lvlJc w:val="left"/>
      <w:pPr>
        <w:ind w:left="5955" w:hanging="360"/>
      </w:pPr>
      <w:rPr>
        <w:rFonts w:hint="default"/>
        <w:lang w:val="zh-CN" w:eastAsia="zh-CN" w:bidi="zh-CN"/>
      </w:rPr>
    </w:lvl>
  </w:abstractNum>
  <w:abstractNum w:abstractNumId="15">
    <w:nsid w:val="03D62ECE"/>
    <w:multiLevelType w:val="multilevel"/>
    <w:tmpl w:val="03D62ECE"/>
    <w:lvl w:ilvl="0" w:tentative="0">
      <w:start w:val="0"/>
      <w:numFmt w:val="bullet"/>
      <w:lvlText w:val="●"/>
      <w:lvlJc w:val="left"/>
      <w:pPr>
        <w:ind w:left="46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5" w:hanging="360"/>
      </w:pPr>
      <w:rPr>
        <w:rFonts w:hint="default"/>
        <w:lang w:val="zh-CN" w:eastAsia="zh-CN" w:bidi="zh-CN"/>
      </w:rPr>
    </w:lvl>
    <w:lvl w:ilvl="2" w:tentative="0">
      <w:start w:val="0"/>
      <w:numFmt w:val="bullet"/>
      <w:lvlText w:val="•"/>
      <w:lvlJc w:val="left"/>
      <w:pPr>
        <w:ind w:left="1851" w:hanging="360"/>
      </w:pPr>
      <w:rPr>
        <w:rFonts w:hint="default"/>
        <w:lang w:val="zh-CN" w:eastAsia="zh-CN" w:bidi="zh-CN"/>
      </w:rPr>
    </w:lvl>
    <w:lvl w:ilvl="3" w:tentative="0">
      <w:start w:val="0"/>
      <w:numFmt w:val="bullet"/>
      <w:lvlText w:val="•"/>
      <w:lvlJc w:val="left"/>
      <w:pPr>
        <w:ind w:left="2547" w:hanging="360"/>
      </w:pPr>
      <w:rPr>
        <w:rFonts w:hint="default"/>
        <w:lang w:val="zh-CN" w:eastAsia="zh-CN" w:bidi="zh-CN"/>
      </w:rPr>
    </w:lvl>
    <w:lvl w:ilvl="4" w:tentative="0">
      <w:start w:val="0"/>
      <w:numFmt w:val="bullet"/>
      <w:lvlText w:val="•"/>
      <w:lvlJc w:val="left"/>
      <w:pPr>
        <w:ind w:left="3243" w:hanging="360"/>
      </w:pPr>
      <w:rPr>
        <w:rFonts w:hint="default"/>
        <w:lang w:val="zh-CN" w:eastAsia="zh-CN" w:bidi="zh-CN"/>
      </w:rPr>
    </w:lvl>
    <w:lvl w:ilvl="5" w:tentative="0">
      <w:start w:val="0"/>
      <w:numFmt w:val="bullet"/>
      <w:lvlText w:val="•"/>
      <w:lvlJc w:val="left"/>
      <w:pPr>
        <w:ind w:left="3939" w:hanging="360"/>
      </w:pPr>
      <w:rPr>
        <w:rFonts w:hint="default"/>
        <w:lang w:val="zh-CN" w:eastAsia="zh-CN" w:bidi="zh-CN"/>
      </w:rPr>
    </w:lvl>
    <w:lvl w:ilvl="6" w:tentative="0">
      <w:start w:val="0"/>
      <w:numFmt w:val="bullet"/>
      <w:lvlText w:val="•"/>
      <w:lvlJc w:val="left"/>
      <w:pPr>
        <w:ind w:left="4635" w:hanging="360"/>
      </w:pPr>
      <w:rPr>
        <w:rFonts w:hint="default"/>
        <w:lang w:val="zh-CN" w:eastAsia="zh-CN" w:bidi="zh-CN"/>
      </w:rPr>
    </w:lvl>
    <w:lvl w:ilvl="7" w:tentative="0">
      <w:start w:val="0"/>
      <w:numFmt w:val="bullet"/>
      <w:lvlText w:val="•"/>
      <w:lvlJc w:val="left"/>
      <w:pPr>
        <w:ind w:left="5331" w:hanging="360"/>
      </w:pPr>
      <w:rPr>
        <w:rFonts w:hint="default"/>
        <w:lang w:val="zh-CN" w:eastAsia="zh-CN" w:bidi="zh-CN"/>
      </w:rPr>
    </w:lvl>
    <w:lvl w:ilvl="8" w:tentative="0">
      <w:start w:val="0"/>
      <w:numFmt w:val="bullet"/>
      <w:lvlText w:val="•"/>
      <w:lvlJc w:val="left"/>
      <w:pPr>
        <w:ind w:left="6027" w:hanging="360"/>
      </w:pPr>
      <w:rPr>
        <w:rFonts w:hint="default"/>
        <w:lang w:val="zh-CN" w:eastAsia="zh-CN" w:bidi="zh-CN"/>
      </w:rPr>
    </w:lvl>
  </w:abstractNum>
  <w:abstractNum w:abstractNumId="16">
    <w:nsid w:val="0E640482"/>
    <w:multiLevelType w:val="multilevel"/>
    <w:tmpl w:val="0E640482"/>
    <w:lvl w:ilvl="0" w:tentative="0">
      <w:start w:val="1"/>
      <w:numFmt w:val="decimal"/>
      <w:lvlText w:val="（%1）"/>
      <w:lvlJc w:val="left"/>
      <w:pPr>
        <w:ind w:left="238" w:hanging="800"/>
        <w:jc w:val="left"/>
      </w:pPr>
      <w:rPr>
        <w:rFonts w:hint="default" w:ascii="仿宋" w:hAnsi="仿宋" w:eastAsia="仿宋" w:cs="仿宋"/>
        <w:spacing w:val="-63"/>
        <w:w w:val="99"/>
        <w:sz w:val="30"/>
        <w:szCs w:val="30"/>
        <w:lang w:val="zh-CN" w:eastAsia="zh-CN" w:bidi="zh-CN"/>
      </w:rPr>
    </w:lvl>
    <w:lvl w:ilvl="1" w:tentative="0">
      <w:start w:val="0"/>
      <w:numFmt w:val="bullet"/>
      <w:lvlText w:val="•"/>
      <w:lvlJc w:val="left"/>
      <w:pPr>
        <w:ind w:left="1174" w:hanging="800"/>
      </w:pPr>
      <w:rPr>
        <w:rFonts w:hint="default"/>
        <w:lang w:val="zh-CN" w:eastAsia="zh-CN" w:bidi="zh-CN"/>
      </w:rPr>
    </w:lvl>
    <w:lvl w:ilvl="2" w:tentative="0">
      <w:start w:val="0"/>
      <w:numFmt w:val="bullet"/>
      <w:lvlText w:val="•"/>
      <w:lvlJc w:val="left"/>
      <w:pPr>
        <w:ind w:left="2109" w:hanging="800"/>
      </w:pPr>
      <w:rPr>
        <w:rFonts w:hint="default"/>
        <w:lang w:val="zh-CN" w:eastAsia="zh-CN" w:bidi="zh-CN"/>
      </w:rPr>
    </w:lvl>
    <w:lvl w:ilvl="3" w:tentative="0">
      <w:start w:val="0"/>
      <w:numFmt w:val="bullet"/>
      <w:lvlText w:val="•"/>
      <w:lvlJc w:val="left"/>
      <w:pPr>
        <w:ind w:left="3043" w:hanging="800"/>
      </w:pPr>
      <w:rPr>
        <w:rFonts w:hint="default"/>
        <w:lang w:val="zh-CN" w:eastAsia="zh-CN" w:bidi="zh-CN"/>
      </w:rPr>
    </w:lvl>
    <w:lvl w:ilvl="4" w:tentative="0">
      <w:start w:val="0"/>
      <w:numFmt w:val="bullet"/>
      <w:lvlText w:val="•"/>
      <w:lvlJc w:val="left"/>
      <w:pPr>
        <w:ind w:left="3978" w:hanging="800"/>
      </w:pPr>
      <w:rPr>
        <w:rFonts w:hint="default"/>
        <w:lang w:val="zh-CN" w:eastAsia="zh-CN" w:bidi="zh-CN"/>
      </w:rPr>
    </w:lvl>
    <w:lvl w:ilvl="5" w:tentative="0">
      <w:start w:val="0"/>
      <w:numFmt w:val="bullet"/>
      <w:lvlText w:val="•"/>
      <w:lvlJc w:val="left"/>
      <w:pPr>
        <w:ind w:left="4913" w:hanging="800"/>
      </w:pPr>
      <w:rPr>
        <w:rFonts w:hint="default"/>
        <w:lang w:val="zh-CN" w:eastAsia="zh-CN" w:bidi="zh-CN"/>
      </w:rPr>
    </w:lvl>
    <w:lvl w:ilvl="6" w:tentative="0">
      <w:start w:val="0"/>
      <w:numFmt w:val="bullet"/>
      <w:lvlText w:val="•"/>
      <w:lvlJc w:val="left"/>
      <w:pPr>
        <w:ind w:left="5847" w:hanging="800"/>
      </w:pPr>
      <w:rPr>
        <w:rFonts w:hint="default"/>
        <w:lang w:val="zh-CN" w:eastAsia="zh-CN" w:bidi="zh-CN"/>
      </w:rPr>
    </w:lvl>
    <w:lvl w:ilvl="7" w:tentative="0">
      <w:start w:val="0"/>
      <w:numFmt w:val="bullet"/>
      <w:lvlText w:val="•"/>
      <w:lvlJc w:val="left"/>
      <w:pPr>
        <w:ind w:left="6782" w:hanging="800"/>
      </w:pPr>
      <w:rPr>
        <w:rFonts w:hint="default"/>
        <w:lang w:val="zh-CN" w:eastAsia="zh-CN" w:bidi="zh-CN"/>
      </w:rPr>
    </w:lvl>
    <w:lvl w:ilvl="8" w:tentative="0">
      <w:start w:val="0"/>
      <w:numFmt w:val="bullet"/>
      <w:lvlText w:val="•"/>
      <w:lvlJc w:val="left"/>
      <w:pPr>
        <w:ind w:left="7716" w:hanging="800"/>
      </w:pPr>
      <w:rPr>
        <w:rFonts w:hint="default"/>
        <w:lang w:val="zh-CN" w:eastAsia="zh-CN" w:bidi="zh-CN"/>
      </w:rPr>
    </w:lvl>
  </w:abstractNum>
  <w:abstractNum w:abstractNumId="17">
    <w:nsid w:val="2470EC97"/>
    <w:multiLevelType w:val="multilevel"/>
    <w:tmpl w:val="2470EC97"/>
    <w:lvl w:ilvl="0" w:tentative="0">
      <w:start w:val="0"/>
      <w:numFmt w:val="bullet"/>
      <w:lvlText w:val=""/>
      <w:lvlJc w:val="left"/>
      <w:pPr>
        <w:ind w:left="238" w:hanging="101"/>
      </w:pPr>
      <w:rPr>
        <w:rFonts w:hint="default" w:ascii="Wingdings" w:hAnsi="Wingdings" w:eastAsia="Wingdings" w:cs="Wingdings"/>
        <w:w w:val="99"/>
        <w:sz w:val="30"/>
        <w:szCs w:val="30"/>
        <w:lang w:val="zh-CN" w:eastAsia="zh-CN" w:bidi="zh-CN"/>
      </w:rPr>
    </w:lvl>
    <w:lvl w:ilvl="1" w:tentative="0">
      <w:start w:val="0"/>
      <w:numFmt w:val="bullet"/>
      <w:lvlText w:val="•"/>
      <w:lvlJc w:val="left"/>
      <w:pPr>
        <w:ind w:left="1174" w:hanging="101"/>
      </w:pPr>
      <w:rPr>
        <w:rFonts w:hint="default"/>
        <w:lang w:val="zh-CN" w:eastAsia="zh-CN" w:bidi="zh-CN"/>
      </w:rPr>
    </w:lvl>
    <w:lvl w:ilvl="2" w:tentative="0">
      <w:start w:val="0"/>
      <w:numFmt w:val="bullet"/>
      <w:lvlText w:val="•"/>
      <w:lvlJc w:val="left"/>
      <w:pPr>
        <w:ind w:left="2109" w:hanging="101"/>
      </w:pPr>
      <w:rPr>
        <w:rFonts w:hint="default"/>
        <w:lang w:val="zh-CN" w:eastAsia="zh-CN" w:bidi="zh-CN"/>
      </w:rPr>
    </w:lvl>
    <w:lvl w:ilvl="3" w:tentative="0">
      <w:start w:val="0"/>
      <w:numFmt w:val="bullet"/>
      <w:lvlText w:val="•"/>
      <w:lvlJc w:val="left"/>
      <w:pPr>
        <w:ind w:left="3043" w:hanging="101"/>
      </w:pPr>
      <w:rPr>
        <w:rFonts w:hint="default"/>
        <w:lang w:val="zh-CN" w:eastAsia="zh-CN" w:bidi="zh-CN"/>
      </w:rPr>
    </w:lvl>
    <w:lvl w:ilvl="4" w:tentative="0">
      <w:start w:val="0"/>
      <w:numFmt w:val="bullet"/>
      <w:lvlText w:val="•"/>
      <w:lvlJc w:val="left"/>
      <w:pPr>
        <w:ind w:left="3978" w:hanging="101"/>
      </w:pPr>
      <w:rPr>
        <w:rFonts w:hint="default"/>
        <w:lang w:val="zh-CN" w:eastAsia="zh-CN" w:bidi="zh-CN"/>
      </w:rPr>
    </w:lvl>
    <w:lvl w:ilvl="5" w:tentative="0">
      <w:start w:val="0"/>
      <w:numFmt w:val="bullet"/>
      <w:lvlText w:val="•"/>
      <w:lvlJc w:val="left"/>
      <w:pPr>
        <w:ind w:left="4913" w:hanging="101"/>
      </w:pPr>
      <w:rPr>
        <w:rFonts w:hint="default"/>
        <w:lang w:val="zh-CN" w:eastAsia="zh-CN" w:bidi="zh-CN"/>
      </w:rPr>
    </w:lvl>
    <w:lvl w:ilvl="6" w:tentative="0">
      <w:start w:val="0"/>
      <w:numFmt w:val="bullet"/>
      <w:lvlText w:val="•"/>
      <w:lvlJc w:val="left"/>
      <w:pPr>
        <w:ind w:left="5847" w:hanging="101"/>
      </w:pPr>
      <w:rPr>
        <w:rFonts w:hint="default"/>
        <w:lang w:val="zh-CN" w:eastAsia="zh-CN" w:bidi="zh-CN"/>
      </w:rPr>
    </w:lvl>
    <w:lvl w:ilvl="7" w:tentative="0">
      <w:start w:val="0"/>
      <w:numFmt w:val="bullet"/>
      <w:lvlText w:val="•"/>
      <w:lvlJc w:val="left"/>
      <w:pPr>
        <w:ind w:left="6782" w:hanging="101"/>
      </w:pPr>
      <w:rPr>
        <w:rFonts w:hint="default"/>
        <w:lang w:val="zh-CN" w:eastAsia="zh-CN" w:bidi="zh-CN"/>
      </w:rPr>
    </w:lvl>
    <w:lvl w:ilvl="8" w:tentative="0">
      <w:start w:val="0"/>
      <w:numFmt w:val="bullet"/>
      <w:lvlText w:val="•"/>
      <w:lvlJc w:val="left"/>
      <w:pPr>
        <w:ind w:left="7716" w:hanging="101"/>
      </w:pPr>
      <w:rPr>
        <w:rFonts w:hint="default"/>
        <w:lang w:val="zh-CN" w:eastAsia="zh-CN" w:bidi="zh-CN"/>
      </w:rPr>
    </w:lvl>
  </w:abstractNum>
  <w:abstractNum w:abstractNumId="18">
    <w:nsid w:val="25B654F3"/>
    <w:multiLevelType w:val="multilevel"/>
    <w:tmpl w:val="25B654F3"/>
    <w:lvl w:ilvl="0" w:tentative="0">
      <w:start w:val="0"/>
      <w:numFmt w:val="bullet"/>
      <w:lvlText w:val="●"/>
      <w:lvlJc w:val="left"/>
      <w:pPr>
        <w:ind w:left="46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5" w:hanging="360"/>
      </w:pPr>
      <w:rPr>
        <w:rFonts w:hint="default"/>
        <w:lang w:val="zh-CN" w:eastAsia="zh-CN" w:bidi="zh-CN"/>
      </w:rPr>
    </w:lvl>
    <w:lvl w:ilvl="2" w:tentative="0">
      <w:start w:val="0"/>
      <w:numFmt w:val="bullet"/>
      <w:lvlText w:val="•"/>
      <w:lvlJc w:val="left"/>
      <w:pPr>
        <w:ind w:left="1851" w:hanging="360"/>
      </w:pPr>
      <w:rPr>
        <w:rFonts w:hint="default"/>
        <w:lang w:val="zh-CN" w:eastAsia="zh-CN" w:bidi="zh-CN"/>
      </w:rPr>
    </w:lvl>
    <w:lvl w:ilvl="3" w:tentative="0">
      <w:start w:val="0"/>
      <w:numFmt w:val="bullet"/>
      <w:lvlText w:val="•"/>
      <w:lvlJc w:val="left"/>
      <w:pPr>
        <w:ind w:left="2547" w:hanging="360"/>
      </w:pPr>
      <w:rPr>
        <w:rFonts w:hint="default"/>
        <w:lang w:val="zh-CN" w:eastAsia="zh-CN" w:bidi="zh-CN"/>
      </w:rPr>
    </w:lvl>
    <w:lvl w:ilvl="4" w:tentative="0">
      <w:start w:val="0"/>
      <w:numFmt w:val="bullet"/>
      <w:lvlText w:val="•"/>
      <w:lvlJc w:val="left"/>
      <w:pPr>
        <w:ind w:left="3243" w:hanging="360"/>
      </w:pPr>
      <w:rPr>
        <w:rFonts w:hint="default"/>
        <w:lang w:val="zh-CN" w:eastAsia="zh-CN" w:bidi="zh-CN"/>
      </w:rPr>
    </w:lvl>
    <w:lvl w:ilvl="5" w:tentative="0">
      <w:start w:val="0"/>
      <w:numFmt w:val="bullet"/>
      <w:lvlText w:val="•"/>
      <w:lvlJc w:val="left"/>
      <w:pPr>
        <w:ind w:left="3939" w:hanging="360"/>
      </w:pPr>
      <w:rPr>
        <w:rFonts w:hint="default"/>
        <w:lang w:val="zh-CN" w:eastAsia="zh-CN" w:bidi="zh-CN"/>
      </w:rPr>
    </w:lvl>
    <w:lvl w:ilvl="6" w:tentative="0">
      <w:start w:val="0"/>
      <w:numFmt w:val="bullet"/>
      <w:lvlText w:val="•"/>
      <w:lvlJc w:val="left"/>
      <w:pPr>
        <w:ind w:left="4635" w:hanging="360"/>
      </w:pPr>
      <w:rPr>
        <w:rFonts w:hint="default"/>
        <w:lang w:val="zh-CN" w:eastAsia="zh-CN" w:bidi="zh-CN"/>
      </w:rPr>
    </w:lvl>
    <w:lvl w:ilvl="7" w:tentative="0">
      <w:start w:val="0"/>
      <w:numFmt w:val="bullet"/>
      <w:lvlText w:val="•"/>
      <w:lvlJc w:val="left"/>
      <w:pPr>
        <w:ind w:left="5331" w:hanging="360"/>
      </w:pPr>
      <w:rPr>
        <w:rFonts w:hint="default"/>
        <w:lang w:val="zh-CN" w:eastAsia="zh-CN" w:bidi="zh-CN"/>
      </w:rPr>
    </w:lvl>
    <w:lvl w:ilvl="8" w:tentative="0">
      <w:start w:val="0"/>
      <w:numFmt w:val="bullet"/>
      <w:lvlText w:val="•"/>
      <w:lvlJc w:val="left"/>
      <w:pPr>
        <w:ind w:left="6027" w:hanging="360"/>
      </w:pPr>
      <w:rPr>
        <w:rFonts w:hint="default"/>
        <w:lang w:val="zh-CN" w:eastAsia="zh-CN" w:bidi="zh-CN"/>
      </w:rPr>
    </w:lvl>
  </w:abstractNum>
  <w:abstractNum w:abstractNumId="19">
    <w:nsid w:val="2A8F537B"/>
    <w:multiLevelType w:val="multilevel"/>
    <w:tmpl w:val="2A8F537B"/>
    <w:lvl w:ilvl="0" w:tentative="0">
      <w:start w:val="0"/>
      <w:numFmt w:val="bullet"/>
      <w:lvlText w:val="●"/>
      <w:lvlJc w:val="left"/>
      <w:pPr>
        <w:ind w:left="46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5" w:hanging="360"/>
      </w:pPr>
      <w:rPr>
        <w:rFonts w:hint="default"/>
        <w:lang w:val="zh-CN" w:eastAsia="zh-CN" w:bidi="zh-CN"/>
      </w:rPr>
    </w:lvl>
    <w:lvl w:ilvl="2" w:tentative="0">
      <w:start w:val="0"/>
      <w:numFmt w:val="bullet"/>
      <w:lvlText w:val="•"/>
      <w:lvlJc w:val="left"/>
      <w:pPr>
        <w:ind w:left="1851" w:hanging="360"/>
      </w:pPr>
      <w:rPr>
        <w:rFonts w:hint="default"/>
        <w:lang w:val="zh-CN" w:eastAsia="zh-CN" w:bidi="zh-CN"/>
      </w:rPr>
    </w:lvl>
    <w:lvl w:ilvl="3" w:tentative="0">
      <w:start w:val="0"/>
      <w:numFmt w:val="bullet"/>
      <w:lvlText w:val="•"/>
      <w:lvlJc w:val="left"/>
      <w:pPr>
        <w:ind w:left="2547" w:hanging="360"/>
      </w:pPr>
      <w:rPr>
        <w:rFonts w:hint="default"/>
        <w:lang w:val="zh-CN" w:eastAsia="zh-CN" w:bidi="zh-CN"/>
      </w:rPr>
    </w:lvl>
    <w:lvl w:ilvl="4" w:tentative="0">
      <w:start w:val="0"/>
      <w:numFmt w:val="bullet"/>
      <w:lvlText w:val="•"/>
      <w:lvlJc w:val="left"/>
      <w:pPr>
        <w:ind w:left="3243" w:hanging="360"/>
      </w:pPr>
      <w:rPr>
        <w:rFonts w:hint="default"/>
        <w:lang w:val="zh-CN" w:eastAsia="zh-CN" w:bidi="zh-CN"/>
      </w:rPr>
    </w:lvl>
    <w:lvl w:ilvl="5" w:tentative="0">
      <w:start w:val="0"/>
      <w:numFmt w:val="bullet"/>
      <w:lvlText w:val="•"/>
      <w:lvlJc w:val="left"/>
      <w:pPr>
        <w:ind w:left="3939" w:hanging="360"/>
      </w:pPr>
      <w:rPr>
        <w:rFonts w:hint="default"/>
        <w:lang w:val="zh-CN" w:eastAsia="zh-CN" w:bidi="zh-CN"/>
      </w:rPr>
    </w:lvl>
    <w:lvl w:ilvl="6" w:tentative="0">
      <w:start w:val="0"/>
      <w:numFmt w:val="bullet"/>
      <w:lvlText w:val="•"/>
      <w:lvlJc w:val="left"/>
      <w:pPr>
        <w:ind w:left="4635" w:hanging="360"/>
      </w:pPr>
      <w:rPr>
        <w:rFonts w:hint="default"/>
        <w:lang w:val="zh-CN" w:eastAsia="zh-CN" w:bidi="zh-CN"/>
      </w:rPr>
    </w:lvl>
    <w:lvl w:ilvl="7" w:tentative="0">
      <w:start w:val="0"/>
      <w:numFmt w:val="bullet"/>
      <w:lvlText w:val="•"/>
      <w:lvlJc w:val="left"/>
      <w:pPr>
        <w:ind w:left="5331" w:hanging="360"/>
      </w:pPr>
      <w:rPr>
        <w:rFonts w:hint="default"/>
        <w:lang w:val="zh-CN" w:eastAsia="zh-CN" w:bidi="zh-CN"/>
      </w:rPr>
    </w:lvl>
    <w:lvl w:ilvl="8" w:tentative="0">
      <w:start w:val="0"/>
      <w:numFmt w:val="bullet"/>
      <w:lvlText w:val="•"/>
      <w:lvlJc w:val="left"/>
      <w:pPr>
        <w:ind w:left="6027" w:hanging="360"/>
      </w:pPr>
      <w:rPr>
        <w:rFonts w:hint="default"/>
        <w:lang w:val="zh-CN" w:eastAsia="zh-CN" w:bidi="zh-CN"/>
      </w:rPr>
    </w:lvl>
  </w:abstractNum>
  <w:abstractNum w:abstractNumId="20">
    <w:nsid w:val="39A0D9AC"/>
    <w:multiLevelType w:val="multilevel"/>
    <w:tmpl w:val="39A0D9AC"/>
    <w:lvl w:ilvl="0" w:tentative="0">
      <w:start w:val="1"/>
      <w:numFmt w:val="decimal"/>
      <w:lvlText w:val="%1."/>
      <w:lvlJc w:val="left"/>
      <w:pPr>
        <w:ind w:left="1198"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abstractNum w:abstractNumId="21">
    <w:nsid w:val="46A08BB8"/>
    <w:multiLevelType w:val="multilevel"/>
    <w:tmpl w:val="46A08BB8"/>
    <w:lvl w:ilvl="0" w:tentative="0">
      <w:start w:val="1"/>
      <w:numFmt w:val="decimal"/>
      <w:lvlText w:val="%1."/>
      <w:lvlJc w:val="left"/>
      <w:pPr>
        <w:ind w:left="1198"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abstractNum w:abstractNumId="22">
    <w:nsid w:val="4C1BAE26"/>
    <w:multiLevelType w:val="multilevel"/>
    <w:tmpl w:val="4C1BAE26"/>
    <w:lvl w:ilvl="0" w:tentative="0">
      <w:start w:val="1"/>
      <w:numFmt w:val="decimal"/>
      <w:lvlText w:val="%1."/>
      <w:lvlJc w:val="left"/>
      <w:pPr>
        <w:ind w:left="1198"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abstractNum w:abstractNumId="23">
    <w:nsid w:val="4D4DC07F"/>
    <w:multiLevelType w:val="multilevel"/>
    <w:tmpl w:val="4D4DC07F"/>
    <w:lvl w:ilvl="0" w:tentative="0">
      <w:start w:val="1"/>
      <w:numFmt w:val="decimal"/>
      <w:lvlText w:val="（%1）"/>
      <w:lvlJc w:val="left"/>
      <w:pPr>
        <w:ind w:left="1678" w:hanging="80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470" w:hanging="802"/>
      </w:pPr>
      <w:rPr>
        <w:rFonts w:hint="default"/>
        <w:lang w:val="zh-CN" w:eastAsia="zh-CN" w:bidi="zh-CN"/>
      </w:rPr>
    </w:lvl>
    <w:lvl w:ilvl="2" w:tentative="0">
      <w:start w:val="0"/>
      <w:numFmt w:val="bullet"/>
      <w:lvlText w:val="•"/>
      <w:lvlJc w:val="left"/>
      <w:pPr>
        <w:ind w:left="3261" w:hanging="802"/>
      </w:pPr>
      <w:rPr>
        <w:rFonts w:hint="default"/>
        <w:lang w:val="zh-CN" w:eastAsia="zh-CN" w:bidi="zh-CN"/>
      </w:rPr>
    </w:lvl>
    <w:lvl w:ilvl="3" w:tentative="0">
      <w:start w:val="0"/>
      <w:numFmt w:val="bullet"/>
      <w:lvlText w:val="•"/>
      <w:lvlJc w:val="left"/>
      <w:pPr>
        <w:ind w:left="4051" w:hanging="802"/>
      </w:pPr>
      <w:rPr>
        <w:rFonts w:hint="default"/>
        <w:lang w:val="zh-CN" w:eastAsia="zh-CN" w:bidi="zh-CN"/>
      </w:rPr>
    </w:lvl>
    <w:lvl w:ilvl="4" w:tentative="0">
      <w:start w:val="0"/>
      <w:numFmt w:val="bullet"/>
      <w:lvlText w:val="•"/>
      <w:lvlJc w:val="left"/>
      <w:pPr>
        <w:ind w:left="4842" w:hanging="802"/>
      </w:pPr>
      <w:rPr>
        <w:rFonts w:hint="default"/>
        <w:lang w:val="zh-CN" w:eastAsia="zh-CN" w:bidi="zh-CN"/>
      </w:rPr>
    </w:lvl>
    <w:lvl w:ilvl="5" w:tentative="0">
      <w:start w:val="0"/>
      <w:numFmt w:val="bullet"/>
      <w:lvlText w:val="•"/>
      <w:lvlJc w:val="left"/>
      <w:pPr>
        <w:ind w:left="5633" w:hanging="802"/>
      </w:pPr>
      <w:rPr>
        <w:rFonts w:hint="default"/>
        <w:lang w:val="zh-CN" w:eastAsia="zh-CN" w:bidi="zh-CN"/>
      </w:rPr>
    </w:lvl>
    <w:lvl w:ilvl="6" w:tentative="0">
      <w:start w:val="0"/>
      <w:numFmt w:val="bullet"/>
      <w:lvlText w:val="•"/>
      <w:lvlJc w:val="left"/>
      <w:pPr>
        <w:ind w:left="6423" w:hanging="802"/>
      </w:pPr>
      <w:rPr>
        <w:rFonts w:hint="default"/>
        <w:lang w:val="zh-CN" w:eastAsia="zh-CN" w:bidi="zh-CN"/>
      </w:rPr>
    </w:lvl>
    <w:lvl w:ilvl="7" w:tentative="0">
      <w:start w:val="0"/>
      <w:numFmt w:val="bullet"/>
      <w:lvlText w:val="•"/>
      <w:lvlJc w:val="left"/>
      <w:pPr>
        <w:ind w:left="7214" w:hanging="802"/>
      </w:pPr>
      <w:rPr>
        <w:rFonts w:hint="default"/>
        <w:lang w:val="zh-CN" w:eastAsia="zh-CN" w:bidi="zh-CN"/>
      </w:rPr>
    </w:lvl>
    <w:lvl w:ilvl="8" w:tentative="0">
      <w:start w:val="0"/>
      <w:numFmt w:val="bullet"/>
      <w:lvlText w:val="•"/>
      <w:lvlJc w:val="left"/>
      <w:pPr>
        <w:ind w:left="8004" w:hanging="802"/>
      </w:pPr>
      <w:rPr>
        <w:rFonts w:hint="default"/>
        <w:lang w:val="zh-CN" w:eastAsia="zh-CN" w:bidi="zh-CN"/>
      </w:rPr>
    </w:lvl>
  </w:abstractNum>
  <w:abstractNum w:abstractNumId="24">
    <w:nsid w:val="59ADCABA"/>
    <w:multiLevelType w:val="multilevel"/>
    <w:tmpl w:val="59ADCABA"/>
    <w:lvl w:ilvl="0" w:tentative="0">
      <w:start w:val="1"/>
      <w:numFmt w:val="decimal"/>
      <w:lvlText w:val="%1."/>
      <w:lvlJc w:val="left"/>
      <w:pPr>
        <w:ind w:left="1198"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abstractNum w:abstractNumId="25">
    <w:nsid w:val="5A241D34"/>
    <w:multiLevelType w:val="multilevel"/>
    <w:tmpl w:val="5A241D34"/>
    <w:lvl w:ilvl="0" w:tentative="0">
      <w:start w:val="0"/>
      <w:numFmt w:val="bullet"/>
      <w:lvlText w:val="●"/>
      <w:lvlJc w:val="left"/>
      <w:pPr>
        <w:ind w:left="46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5" w:hanging="360"/>
      </w:pPr>
      <w:rPr>
        <w:rFonts w:hint="default"/>
        <w:lang w:val="zh-CN" w:eastAsia="zh-CN" w:bidi="zh-CN"/>
      </w:rPr>
    </w:lvl>
    <w:lvl w:ilvl="2" w:tentative="0">
      <w:start w:val="0"/>
      <w:numFmt w:val="bullet"/>
      <w:lvlText w:val="•"/>
      <w:lvlJc w:val="left"/>
      <w:pPr>
        <w:ind w:left="1851" w:hanging="360"/>
      </w:pPr>
      <w:rPr>
        <w:rFonts w:hint="default"/>
        <w:lang w:val="zh-CN" w:eastAsia="zh-CN" w:bidi="zh-CN"/>
      </w:rPr>
    </w:lvl>
    <w:lvl w:ilvl="3" w:tentative="0">
      <w:start w:val="0"/>
      <w:numFmt w:val="bullet"/>
      <w:lvlText w:val="•"/>
      <w:lvlJc w:val="left"/>
      <w:pPr>
        <w:ind w:left="2547" w:hanging="360"/>
      </w:pPr>
      <w:rPr>
        <w:rFonts w:hint="default"/>
        <w:lang w:val="zh-CN" w:eastAsia="zh-CN" w:bidi="zh-CN"/>
      </w:rPr>
    </w:lvl>
    <w:lvl w:ilvl="4" w:tentative="0">
      <w:start w:val="0"/>
      <w:numFmt w:val="bullet"/>
      <w:lvlText w:val="•"/>
      <w:lvlJc w:val="left"/>
      <w:pPr>
        <w:ind w:left="3243" w:hanging="360"/>
      </w:pPr>
      <w:rPr>
        <w:rFonts w:hint="default"/>
        <w:lang w:val="zh-CN" w:eastAsia="zh-CN" w:bidi="zh-CN"/>
      </w:rPr>
    </w:lvl>
    <w:lvl w:ilvl="5" w:tentative="0">
      <w:start w:val="0"/>
      <w:numFmt w:val="bullet"/>
      <w:lvlText w:val="•"/>
      <w:lvlJc w:val="left"/>
      <w:pPr>
        <w:ind w:left="3939" w:hanging="360"/>
      </w:pPr>
      <w:rPr>
        <w:rFonts w:hint="default"/>
        <w:lang w:val="zh-CN" w:eastAsia="zh-CN" w:bidi="zh-CN"/>
      </w:rPr>
    </w:lvl>
    <w:lvl w:ilvl="6" w:tentative="0">
      <w:start w:val="0"/>
      <w:numFmt w:val="bullet"/>
      <w:lvlText w:val="•"/>
      <w:lvlJc w:val="left"/>
      <w:pPr>
        <w:ind w:left="4635" w:hanging="360"/>
      </w:pPr>
      <w:rPr>
        <w:rFonts w:hint="default"/>
        <w:lang w:val="zh-CN" w:eastAsia="zh-CN" w:bidi="zh-CN"/>
      </w:rPr>
    </w:lvl>
    <w:lvl w:ilvl="7" w:tentative="0">
      <w:start w:val="0"/>
      <w:numFmt w:val="bullet"/>
      <w:lvlText w:val="•"/>
      <w:lvlJc w:val="left"/>
      <w:pPr>
        <w:ind w:left="5331" w:hanging="360"/>
      </w:pPr>
      <w:rPr>
        <w:rFonts w:hint="default"/>
        <w:lang w:val="zh-CN" w:eastAsia="zh-CN" w:bidi="zh-CN"/>
      </w:rPr>
    </w:lvl>
    <w:lvl w:ilvl="8" w:tentative="0">
      <w:start w:val="0"/>
      <w:numFmt w:val="bullet"/>
      <w:lvlText w:val="•"/>
      <w:lvlJc w:val="left"/>
      <w:pPr>
        <w:ind w:left="6027" w:hanging="360"/>
      </w:pPr>
      <w:rPr>
        <w:rFonts w:hint="default"/>
        <w:lang w:val="zh-CN" w:eastAsia="zh-CN" w:bidi="zh-CN"/>
      </w:rPr>
    </w:lvl>
  </w:abstractNum>
  <w:abstractNum w:abstractNumId="26">
    <w:nsid w:val="60382F6E"/>
    <w:multiLevelType w:val="multilevel"/>
    <w:tmpl w:val="60382F6E"/>
    <w:lvl w:ilvl="0" w:tentative="0">
      <w:start w:val="1"/>
      <w:numFmt w:val="decimal"/>
      <w:lvlText w:val="%1."/>
      <w:lvlJc w:val="left"/>
      <w:pPr>
        <w:ind w:left="1198"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abstractNum w:abstractNumId="27">
    <w:nsid w:val="629F7852"/>
    <w:multiLevelType w:val="multilevel"/>
    <w:tmpl w:val="629F7852"/>
    <w:lvl w:ilvl="0" w:tentative="0">
      <w:start w:val="1"/>
      <w:numFmt w:val="decimal"/>
      <w:lvlText w:val="（%1）"/>
      <w:lvlJc w:val="left"/>
      <w:pPr>
        <w:ind w:left="238"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174" w:hanging="800"/>
      </w:pPr>
      <w:rPr>
        <w:rFonts w:hint="default"/>
        <w:lang w:val="zh-CN" w:eastAsia="zh-CN" w:bidi="zh-CN"/>
      </w:rPr>
    </w:lvl>
    <w:lvl w:ilvl="2" w:tentative="0">
      <w:start w:val="0"/>
      <w:numFmt w:val="bullet"/>
      <w:lvlText w:val="•"/>
      <w:lvlJc w:val="left"/>
      <w:pPr>
        <w:ind w:left="2109" w:hanging="800"/>
      </w:pPr>
      <w:rPr>
        <w:rFonts w:hint="default"/>
        <w:lang w:val="zh-CN" w:eastAsia="zh-CN" w:bidi="zh-CN"/>
      </w:rPr>
    </w:lvl>
    <w:lvl w:ilvl="3" w:tentative="0">
      <w:start w:val="0"/>
      <w:numFmt w:val="bullet"/>
      <w:lvlText w:val="•"/>
      <w:lvlJc w:val="left"/>
      <w:pPr>
        <w:ind w:left="3043" w:hanging="800"/>
      </w:pPr>
      <w:rPr>
        <w:rFonts w:hint="default"/>
        <w:lang w:val="zh-CN" w:eastAsia="zh-CN" w:bidi="zh-CN"/>
      </w:rPr>
    </w:lvl>
    <w:lvl w:ilvl="4" w:tentative="0">
      <w:start w:val="0"/>
      <w:numFmt w:val="bullet"/>
      <w:lvlText w:val="•"/>
      <w:lvlJc w:val="left"/>
      <w:pPr>
        <w:ind w:left="3978" w:hanging="800"/>
      </w:pPr>
      <w:rPr>
        <w:rFonts w:hint="default"/>
        <w:lang w:val="zh-CN" w:eastAsia="zh-CN" w:bidi="zh-CN"/>
      </w:rPr>
    </w:lvl>
    <w:lvl w:ilvl="5" w:tentative="0">
      <w:start w:val="0"/>
      <w:numFmt w:val="bullet"/>
      <w:lvlText w:val="•"/>
      <w:lvlJc w:val="left"/>
      <w:pPr>
        <w:ind w:left="4913" w:hanging="800"/>
      </w:pPr>
      <w:rPr>
        <w:rFonts w:hint="default"/>
        <w:lang w:val="zh-CN" w:eastAsia="zh-CN" w:bidi="zh-CN"/>
      </w:rPr>
    </w:lvl>
    <w:lvl w:ilvl="6" w:tentative="0">
      <w:start w:val="0"/>
      <w:numFmt w:val="bullet"/>
      <w:lvlText w:val="•"/>
      <w:lvlJc w:val="left"/>
      <w:pPr>
        <w:ind w:left="5847" w:hanging="800"/>
      </w:pPr>
      <w:rPr>
        <w:rFonts w:hint="default"/>
        <w:lang w:val="zh-CN" w:eastAsia="zh-CN" w:bidi="zh-CN"/>
      </w:rPr>
    </w:lvl>
    <w:lvl w:ilvl="7" w:tentative="0">
      <w:start w:val="0"/>
      <w:numFmt w:val="bullet"/>
      <w:lvlText w:val="•"/>
      <w:lvlJc w:val="left"/>
      <w:pPr>
        <w:ind w:left="6782" w:hanging="800"/>
      </w:pPr>
      <w:rPr>
        <w:rFonts w:hint="default"/>
        <w:lang w:val="zh-CN" w:eastAsia="zh-CN" w:bidi="zh-CN"/>
      </w:rPr>
    </w:lvl>
    <w:lvl w:ilvl="8" w:tentative="0">
      <w:start w:val="0"/>
      <w:numFmt w:val="bullet"/>
      <w:lvlText w:val="•"/>
      <w:lvlJc w:val="left"/>
      <w:pPr>
        <w:ind w:left="7716" w:hanging="800"/>
      </w:pPr>
      <w:rPr>
        <w:rFonts w:hint="default"/>
        <w:lang w:val="zh-CN" w:eastAsia="zh-CN" w:bidi="zh-CN"/>
      </w:rPr>
    </w:lvl>
  </w:abstractNum>
  <w:abstractNum w:abstractNumId="28">
    <w:nsid w:val="6EDC4C7D"/>
    <w:multiLevelType w:val="singleLevel"/>
    <w:tmpl w:val="6EDC4C7D"/>
    <w:lvl w:ilvl="0" w:tentative="0">
      <w:start w:val="3"/>
      <w:numFmt w:val="chineseCounting"/>
      <w:suff w:val="nothing"/>
      <w:lvlText w:val="（%1）"/>
      <w:lvlJc w:val="left"/>
      <w:rPr>
        <w:rFonts w:hint="eastAsia"/>
      </w:rPr>
    </w:lvl>
  </w:abstractNum>
  <w:abstractNum w:abstractNumId="29">
    <w:nsid w:val="72183CF9"/>
    <w:multiLevelType w:val="multilevel"/>
    <w:tmpl w:val="72183CF9"/>
    <w:lvl w:ilvl="0" w:tentative="0">
      <w:start w:val="0"/>
      <w:numFmt w:val="bullet"/>
      <w:lvlText w:val="●"/>
      <w:lvlJc w:val="left"/>
      <w:pPr>
        <w:ind w:left="10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831" w:hanging="360"/>
      </w:pPr>
      <w:rPr>
        <w:rFonts w:hint="default"/>
        <w:lang w:val="zh-CN" w:eastAsia="zh-CN" w:bidi="zh-CN"/>
      </w:rPr>
    </w:lvl>
    <w:lvl w:ilvl="2" w:tentative="0">
      <w:start w:val="0"/>
      <w:numFmt w:val="bullet"/>
      <w:lvlText w:val="•"/>
      <w:lvlJc w:val="left"/>
      <w:pPr>
        <w:ind w:left="1563" w:hanging="360"/>
      </w:pPr>
      <w:rPr>
        <w:rFonts w:hint="default"/>
        <w:lang w:val="zh-CN" w:eastAsia="zh-CN" w:bidi="zh-CN"/>
      </w:rPr>
    </w:lvl>
    <w:lvl w:ilvl="3" w:tentative="0">
      <w:start w:val="0"/>
      <w:numFmt w:val="bullet"/>
      <w:lvlText w:val="•"/>
      <w:lvlJc w:val="left"/>
      <w:pPr>
        <w:ind w:left="2295" w:hanging="360"/>
      </w:pPr>
      <w:rPr>
        <w:rFonts w:hint="default"/>
        <w:lang w:val="zh-CN" w:eastAsia="zh-CN" w:bidi="zh-CN"/>
      </w:rPr>
    </w:lvl>
    <w:lvl w:ilvl="4" w:tentative="0">
      <w:start w:val="0"/>
      <w:numFmt w:val="bullet"/>
      <w:lvlText w:val="•"/>
      <w:lvlJc w:val="left"/>
      <w:pPr>
        <w:ind w:left="3027" w:hanging="360"/>
      </w:pPr>
      <w:rPr>
        <w:rFonts w:hint="default"/>
        <w:lang w:val="zh-CN" w:eastAsia="zh-CN" w:bidi="zh-CN"/>
      </w:rPr>
    </w:lvl>
    <w:lvl w:ilvl="5" w:tentative="0">
      <w:start w:val="0"/>
      <w:numFmt w:val="bullet"/>
      <w:lvlText w:val="•"/>
      <w:lvlJc w:val="left"/>
      <w:pPr>
        <w:ind w:left="3759" w:hanging="360"/>
      </w:pPr>
      <w:rPr>
        <w:rFonts w:hint="default"/>
        <w:lang w:val="zh-CN" w:eastAsia="zh-CN" w:bidi="zh-CN"/>
      </w:rPr>
    </w:lvl>
    <w:lvl w:ilvl="6" w:tentative="0">
      <w:start w:val="0"/>
      <w:numFmt w:val="bullet"/>
      <w:lvlText w:val="•"/>
      <w:lvlJc w:val="left"/>
      <w:pPr>
        <w:ind w:left="4491" w:hanging="360"/>
      </w:pPr>
      <w:rPr>
        <w:rFonts w:hint="default"/>
        <w:lang w:val="zh-CN" w:eastAsia="zh-CN" w:bidi="zh-CN"/>
      </w:rPr>
    </w:lvl>
    <w:lvl w:ilvl="7" w:tentative="0">
      <w:start w:val="0"/>
      <w:numFmt w:val="bullet"/>
      <w:lvlText w:val="•"/>
      <w:lvlJc w:val="left"/>
      <w:pPr>
        <w:ind w:left="5223" w:hanging="360"/>
      </w:pPr>
      <w:rPr>
        <w:rFonts w:hint="default"/>
        <w:lang w:val="zh-CN" w:eastAsia="zh-CN" w:bidi="zh-CN"/>
      </w:rPr>
    </w:lvl>
    <w:lvl w:ilvl="8" w:tentative="0">
      <w:start w:val="0"/>
      <w:numFmt w:val="bullet"/>
      <w:lvlText w:val="•"/>
      <w:lvlJc w:val="left"/>
      <w:pPr>
        <w:ind w:left="5955" w:hanging="360"/>
      </w:pPr>
      <w:rPr>
        <w:rFonts w:hint="default"/>
        <w:lang w:val="zh-CN" w:eastAsia="zh-CN" w:bidi="zh-CN"/>
      </w:rPr>
    </w:lvl>
  </w:abstractNum>
  <w:abstractNum w:abstractNumId="30">
    <w:nsid w:val="77ECEA79"/>
    <w:multiLevelType w:val="multilevel"/>
    <w:tmpl w:val="77ECEA79"/>
    <w:lvl w:ilvl="0" w:tentative="0">
      <w:start w:val="1"/>
      <w:numFmt w:val="decimal"/>
      <w:lvlText w:val="（%1）"/>
      <w:lvlJc w:val="left"/>
      <w:pPr>
        <w:ind w:left="238"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174" w:hanging="800"/>
      </w:pPr>
      <w:rPr>
        <w:rFonts w:hint="default"/>
        <w:lang w:val="zh-CN" w:eastAsia="zh-CN" w:bidi="zh-CN"/>
      </w:rPr>
    </w:lvl>
    <w:lvl w:ilvl="2" w:tentative="0">
      <w:start w:val="0"/>
      <w:numFmt w:val="bullet"/>
      <w:lvlText w:val="•"/>
      <w:lvlJc w:val="left"/>
      <w:pPr>
        <w:ind w:left="2109" w:hanging="800"/>
      </w:pPr>
      <w:rPr>
        <w:rFonts w:hint="default"/>
        <w:lang w:val="zh-CN" w:eastAsia="zh-CN" w:bidi="zh-CN"/>
      </w:rPr>
    </w:lvl>
    <w:lvl w:ilvl="3" w:tentative="0">
      <w:start w:val="0"/>
      <w:numFmt w:val="bullet"/>
      <w:lvlText w:val="•"/>
      <w:lvlJc w:val="left"/>
      <w:pPr>
        <w:ind w:left="3043" w:hanging="800"/>
      </w:pPr>
      <w:rPr>
        <w:rFonts w:hint="default"/>
        <w:lang w:val="zh-CN" w:eastAsia="zh-CN" w:bidi="zh-CN"/>
      </w:rPr>
    </w:lvl>
    <w:lvl w:ilvl="4" w:tentative="0">
      <w:start w:val="0"/>
      <w:numFmt w:val="bullet"/>
      <w:lvlText w:val="•"/>
      <w:lvlJc w:val="left"/>
      <w:pPr>
        <w:ind w:left="3978" w:hanging="800"/>
      </w:pPr>
      <w:rPr>
        <w:rFonts w:hint="default"/>
        <w:lang w:val="zh-CN" w:eastAsia="zh-CN" w:bidi="zh-CN"/>
      </w:rPr>
    </w:lvl>
    <w:lvl w:ilvl="5" w:tentative="0">
      <w:start w:val="0"/>
      <w:numFmt w:val="bullet"/>
      <w:lvlText w:val="•"/>
      <w:lvlJc w:val="left"/>
      <w:pPr>
        <w:ind w:left="4913" w:hanging="800"/>
      </w:pPr>
      <w:rPr>
        <w:rFonts w:hint="default"/>
        <w:lang w:val="zh-CN" w:eastAsia="zh-CN" w:bidi="zh-CN"/>
      </w:rPr>
    </w:lvl>
    <w:lvl w:ilvl="6" w:tentative="0">
      <w:start w:val="0"/>
      <w:numFmt w:val="bullet"/>
      <w:lvlText w:val="•"/>
      <w:lvlJc w:val="left"/>
      <w:pPr>
        <w:ind w:left="5847" w:hanging="800"/>
      </w:pPr>
      <w:rPr>
        <w:rFonts w:hint="default"/>
        <w:lang w:val="zh-CN" w:eastAsia="zh-CN" w:bidi="zh-CN"/>
      </w:rPr>
    </w:lvl>
    <w:lvl w:ilvl="7" w:tentative="0">
      <w:start w:val="0"/>
      <w:numFmt w:val="bullet"/>
      <w:lvlText w:val="•"/>
      <w:lvlJc w:val="left"/>
      <w:pPr>
        <w:ind w:left="6782" w:hanging="800"/>
      </w:pPr>
      <w:rPr>
        <w:rFonts w:hint="default"/>
        <w:lang w:val="zh-CN" w:eastAsia="zh-CN" w:bidi="zh-CN"/>
      </w:rPr>
    </w:lvl>
    <w:lvl w:ilvl="8" w:tentative="0">
      <w:start w:val="0"/>
      <w:numFmt w:val="bullet"/>
      <w:lvlText w:val="•"/>
      <w:lvlJc w:val="left"/>
      <w:pPr>
        <w:ind w:left="7716" w:hanging="800"/>
      </w:pPr>
      <w:rPr>
        <w:rFonts w:hint="default"/>
        <w:lang w:val="zh-CN" w:eastAsia="zh-CN" w:bidi="zh-CN"/>
      </w:rPr>
    </w:lvl>
  </w:abstractNum>
  <w:abstractNum w:abstractNumId="31">
    <w:nsid w:val="7C246926"/>
    <w:multiLevelType w:val="multilevel"/>
    <w:tmpl w:val="7C246926"/>
    <w:lvl w:ilvl="0" w:tentative="0">
      <w:start w:val="2"/>
      <w:numFmt w:val="decimal"/>
      <w:lvlText w:val="%1."/>
      <w:lvlJc w:val="left"/>
      <w:pPr>
        <w:ind w:left="1198" w:hanging="322"/>
        <w:jc w:val="left"/>
      </w:pPr>
      <w:rPr>
        <w:rFonts w:hint="default" w:ascii="楷体" w:hAnsi="楷体" w:eastAsia="楷体" w:cs="楷体"/>
        <w:spacing w:val="1"/>
        <w:w w:val="99"/>
        <w:sz w:val="30"/>
        <w:szCs w:val="30"/>
        <w:lang w:val="zh-CN" w:eastAsia="zh-CN" w:bidi="zh-CN"/>
      </w:rPr>
    </w:lvl>
    <w:lvl w:ilvl="1" w:tentative="0">
      <w:start w:val="0"/>
      <w:numFmt w:val="bullet"/>
      <w:lvlText w:val="•"/>
      <w:lvlJc w:val="left"/>
      <w:pPr>
        <w:ind w:left="2038" w:hanging="322"/>
      </w:pPr>
      <w:rPr>
        <w:rFonts w:hint="default"/>
        <w:lang w:val="zh-CN" w:eastAsia="zh-CN" w:bidi="zh-CN"/>
      </w:rPr>
    </w:lvl>
    <w:lvl w:ilvl="2" w:tentative="0">
      <w:start w:val="0"/>
      <w:numFmt w:val="bullet"/>
      <w:lvlText w:val="•"/>
      <w:lvlJc w:val="left"/>
      <w:pPr>
        <w:ind w:left="2877" w:hanging="322"/>
      </w:pPr>
      <w:rPr>
        <w:rFonts w:hint="default"/>
        <w:lang w:val="zh-CN" w:eastAsia="zh-CN" w:bidi="zh-CN"/>
      </w:rPr>
    </w:lvl>
    <w:lvl w:ilvl="3" w:tentative="0">
      <w:start w:val="0"/>
      <w:numFmt w:val="bullet"/>
      <w:lvlText w:val="•"/>
      <w:lvlJc w:val="left"/>
      <w:pPr>
        <w:ind w:left="3715" w:hanging="322"/>
      </w:pPr>
      <w:rPr>
        <w:rFonts w:hint="default"/>
        <w:lang w:val="zh-CN" w:eastAsia="zh-CN" w:bidi="zh-CN"/>
      </w:rPr>
    </w:lvl>
    <w:lvl w:ilvl="4" w:tentative="0">
      <w:start w:val="0"/>
      <w:numFmt w:val="bullet"/>
      <w:lvlText w:val="•"/>
      <w:lvlJc w:val="left"/>
      <w:pPr>
        <w:ind w:left="4554" w:hanging="322"/>
      </w:pPr>
      <w:rPr>
        <w:rFonts w:hint="default"/>
        <w:lang w:val="zh-CN" w:eastAsia="zh-CN" w:bidi="zh-CN"/>
      </w:rPr>
    </w:lvl>
    <w:lvl w:ilvl="5" w:tentative="0">
      <w:start w:val="0"/>
      <w:numFmt w:val="bullet"/>
      <w:lvlText w:val="•"/>
      <w:lvlJc w:val="left"/>
      <w:pPr>
        <w:ind w:left="5393" w:hanging="322"/>
      </w:pPr>
      <w:rPr>
        <w:rFonts w:hint="default"/>
        <w:lang w:val="zh-CN" w:eastAsia="zh-CN" w:bidi="zh-CN"/>
      </w:rPr>
    </w:lvl>
    <w:lvl w:ilvl="6" w:tentative="0">
      <w:start w:val="0"/>
      <w:numFmt w:val="bullet"/>
      <w:lvlText w:val="•"/>
      <w:lvlJc w:val="left"/>
      <w:pPr>
        <w:ind w:left="6231" w:hanging="322"/>
      </w:pPr>
      <w:rPr>
        <w:rFonts w:hint="default"/>
        <w:lang w:val="zh-CN" w:eastAsia="zh-CN" w:bidi="zh-CN"/>
      </w:rPr>
    </w:lvl>
    <w:lvl w:ilvl="7" w:tentative="0">
      <w:start w:val="0"/>
      <w:numFmt w:val="bullet"/>
      <w:lvlText w:val="•"/>
      <w:lvlJc w:val="left"/>
      <w:pPr>
        <w:ind w:left="7070" w:hanging="322"/>
      </w:pPr>
      <w:rPr>
        <w:rFonts w:hint="default"/>
        <w:lang w:val="zh-CN" w:eastAsia="zh-CN" w:bidi="zh-CN"/>
      </w:rPr>
    </w:lvl>
    <w:lvl w:ilvl="8" w:tentative="0">
      <w:start w:val="0"/>
      <w:numFmt w:val="bullet"/>
      <w:lvlText w:val="•"/>
      <w:lvlJc w:val="left"/>
      <w:pPr>
        <w:ind w:left="7908" w:hanging="322"/>
      </w:pPr>
      <w:rPr>
        <w:rFonts w:hint="default"/>
        <w:lang w:val="zh-CN" w:eastAsia="zh-CN" w:bidi="zh-CN"/>
      </w:rPr>
    </w:lvl>
  </w:abstractNum>
  <w:num w:numId="1">
    <w:abstractNumId w:val="13"/>
  </w:num>
  <w:num w:numId="2">
    <w:abstractNumId w:val="9"/>
  </w:num>
  <w:num w:numId="3">
    <w:abstractNumId w:val="24"/>
  </w:num>
  <w:num w:numId="4">
    <w:abstractNumId w:val="7"/>
  </w:num>
  <w:num w:numId="5">
    <w:abstractNumId w:val="5"/>
  </w:num>
  <w:num w:numId="6">
    <w:abstractNumId w:val="15"/>
  </w:num>
  <w:num w:numId="7">
    <w:abstractNumId w:val="18"/>
  </w:num>
  <w:num w:numId="8">
    <w:abstractNumId w:val="29"/>
  </w:num>
  <w:num w:numId="9">
    <w:abstractNumId w:val="14"/>
  </w:num>
  <w:num w:numId="10">
    <w:abstractNumId w:val="1"/>
  </w:num>
  <w:num w:numId="11">
    <w:abstractNumId w:val="19"/>
  </w:num>
  <w:num w:numId="12">
    <w:abstractNumId w:val="25"/>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8"/>
  </w:num>
  <w:num w:numId="21">
    <w:abstractNumId w:val="22"/>
  </w:num>
  <w:num w:numId="22">
    <w:abstractNumId w:val="26"/>
  </w:num>
  <w:num w:numId="23">
    <w:abstractNumId w:val="16"/>
  </w:num>
  <w:num w:numId="24">
    <w:abstractNumId w:val="21"/>
  </w:num>
  <w:num w:numId="25">
    <w:abstractNumId w:val="4"/>
  </w:num>
  <w:num w:numId="26">
    <w:abstractNumId w:val="31"/>
  </w:num>
  <w:num w:numId="27">
    <w:abstractNumId w:val="30"/>
  </w:num>
  <w:num w:numId="28">
    <w:abstractNumId w:val="6"/>
  </w:num>
  <w:num w:numId="29">
    <w:abstractNumId w:val="27"/>
  </w:num>
  <w:num w:numId="30">
    <w:abstractNumId w:val="2"/>
  </w:num>
  <w:num w:numId="31">
    <w:abstractNumId w:val="2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true"/>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DcyNTJiYzJjMjQwNDMzMmEwOTVjNjdjNDc4NDk3MDEifQ=="/>
  </w:docVars>
  <w:rsids>
    <w:rsidRoot w:val="00000000"/>
    <w:rsid w:val="00353E3B"/>
    <w:rsid w:val="11C10E95"/>
    <w:rsid w:val="1A013E50"/>
    <w:rsid w:val="1C5D7A0C"/>
    <w:rsid w:val="1FB585A5"/>
    <w:rsid w:val="21D71349"/>
    <w:rsid w:val="2DC50262"/>
    <w:rsid w:val="42D0099F"/>
    <w:rsid w:val="69CC5CED"/>
    <w:rsid w:val="78EF0B19"/>
    <w:rsid w:val="7AA5157C"/>
    <w:rsid w:val="7D467BDD"/>
    <w:rsid w:val="AFDE150C"/>
    <w:rsid w:val="DA7D7075"/>
    <w:rsid w:val="FDB60FFF"/>
    <w:rsid w:val="FFB71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876"/>
      <w:outlineLvl w:val="1"/>
    </w:pPr>
    <w:rPr>
      <w:rFonts w:ascii="楷体" w:hAnsi="楷体" w:eastAsia="楷体" w:cs="楷体"/>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38"/>
    </w:pPr>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230"/>
      <w:ind w:left="238"/>
    </w:pPr>
    <w:rPr>
      <w:rFonts w:ascii="黑体" w:hAnsi="黑体" w:eastAsia="黑体" w:cs="黑体"/>
      <w:sz w:val="32"/>
      <w:szCs w:val="32"/>
      <w:lang w:val="zh-CN" w:eastAsia="zh-CN" w:bidi="zh-CN"/>
    </w:rPr>
  </w:style>
  <w:style w:type="paragraph" w:styleId="7">
    <w:name w:val="toc 2"/>
    <w:basedOn w:val="1"/>
    <w:next w:val="1"/>
    <w:qFormat/>
    <w:uiPriority w:val="1"/>
    <w:pPr>
      <w:spacing w:before="102"/>
      <w:ind w:left="936"/>
    </w:pPr>
    <w:rPr>
      <w:rFonts w:ascii="楷体" w:hAnsi="楷体" w:eastAsia="楷体" w:cs="楷体"/>
      <w:sz w:val="28"/>
      <w:szCs w:val="28"/>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2"/>
      <w:ind w:left="238" w:firstLine="638"/>
    </w:pPr>
    <w:rPr>
      <w:rFonts w:ascii="仿宋" w:hAnsi="仿宋" w:eastAsia="仿宋" w:cs="仿宋"/>
      <w:lang w:val="zh-CN" w:eastAsia="zh-CN" w:bidi="zh-CN"/>
    </w:rPr>
  </w:style>
  <w:style w:type="paragraph" w:customStyle="1" w:styleId="12">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2"/>
    <customShpInfo spid="_x0000_s2051"/>
    <customShpInfo spid="_x0000_s2053"/>
    <customShpInfo spid="_x0000_s2054"/>
    <customShpInfo spid="_x0000_s2056"/>
    <customShpInfo spid="_x0000_s2055"/>
    <customShpInfo spid="_x0000_s2058"/>
    <customShpInfo spid="_x0000_s2057"/>
    <customShpInfo spid="_x0000_s2059"/>
    <customShpInfo spid="_x0000_s1046"/>
    <customShpInfo spid="_x0000_s1045"/>
    <customShpInfo spid="_x0000_s1044"/>
    <customShpInfo spid="_x0000_s1043"/>
    <customShpInfo spid="_x0000_s1048"/>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7179</Words>
  <Characters>7511</Characters>
  <TotalTime>25</TotalTime>
  <ScaleCrop>false</ScaleCrop>
  <LinksUpToDate>false</LinksUpToDate>
  <CharactersWithSpaces>7756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2023-03-14T08:59:00Z</dcterms:created>
  <dc:creator>张芳向 Netboy</dc:creator>
  <cp:lastModifiedBy>greatwall</cp:lastModifiedBy>
  <dcterms:modified xsi:type="dcterms:W3CDTF">2023-03-16T15:47:28Z</dcterms:modified>
  <dc:title>第42届世界技能大赛全国焊接、建筑金属制作项目选拔赛方案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WPS 文字</vt:lpwstr>
  </property>
  <property fmtid="{D5CDD505-2E9C-101B-9397-08002B2CF9AE}" pid="4" name="LastSaved">
    <vt:filetime>2023-03-14T00:00:00Z</vt:filetime>
  </property>
  <property fmtid="{D5CDD505-2E9C-101B-9397-08002B2CF9AE}" pid="5" name="KSOProductBuildVer">
    <vt:lpwstr>2052-11.8.2.10458</vt:lpwstr>
  </property>
  <property fmtid="{D5CDD505-2E9C-101B-9397-08002B2CF9AE}" pid="6" name="ICV">
    <vt:lpwstr>2FA487BDFF154DAB8E181CEA6CF5C0E2</vt:lpwstr>
  </property>
</Properties>
</file>