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1059" w14:textId="77777777" w:rsidR="00722924" w:rsidRDefault="00722924" w:rsidP="00722924">
      <w:pPr>
        <w:pStyle w:val="a7"/>
        <w:spacing w:before="0" w:beforeAutospacing="0" w:after="0" w:afterAutospacing="0" w:line="560" w:lineRule="exact"/>
        <w:rPr>
          <w:rFonts w:ascii="黑体" w:eastAsia="黑体" w:hAnsi="黑体" w:cs="华文仿宋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华文仿宋" w:hint="eastAsia"/>
          <w:sz w:val="32"/>
          <w:szCs w:val="32"/>
          <w:shd w:val="clear" w:color="auto" w:fill="FFFFFF"/>
        </w:rPr>
        <w:t>附件1</w:t>
      </w:r>
    </w:p>
    <w:p w14:paraId="277EE4E6" w14:textId="77777777" w:rsidR="00722924" w:rsidRDefault="00722924" w:rsidP="00722924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 w:hAnsi="方正黑体_GBK" w:cs="方正黑体_GBK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黑体_GBK" w:cs="方正黑体_GBK" w:hint="eastAsia"/>
          <w:sz w:val="44"/>
          <w:szCs w:val="44"/>
          <w:shd w:val="clear" w:color="auto" w:fill="FFFFFF"/>
        </w:rPr>
        <w:t>裁减人员方案备案表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88"/>
        <w:gridCol w:w="493"/>
        <w:gridCol w:w="438"/>
        <w:gridCol w:w="869"/>
        <w:gridCol w:w="1782"/>
        <w:gridCol w:w="452"/>
        <w:gridCol w:w="1522"/>
        <w:gridCol w:w="1512"/>
      </w:tblGrid>
      <w:tr w:rsidR="00722924" w14:paraId="0A904BCC" w14:textId="77777777" w:rsidTr="00553621">
        <w:trPr>
          <w:trHeight w:val="851"/>
          <w:jc w:val="center"/>
        </w:trPr>
        <w:tc>
          <w:tcPr>
            <w:tcW w:w="3000" w:type="dxa"/>
            <w:gridSpan w:val="2"/>
            <w:vAlign w:val="center"/>
          </w:tcPr>
          <w:p w14:paraId="4A2018BB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用人单位名称</w:t>
            </w:r>
          </w:p>
        </w:tc>
        <w:tc>
          <w:tcPr>
            <w:tcW w:w="3810" w:type="dxa"/>
            <w:gridSpan w:val="4"/>
            <w:vAlign w:val="center"/>
          </w:tcPr>
          <w:p w14:paraId="4C619B38" w14:textId="77777777" w:rsidR="00722924" w:rsidRDefault="00722924" w:rsidP="00553621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78C92A7" w14:textId="77777777" w:rsidR="00722924" w:rsidRDefault="00722924" w:rsidP="00553621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职工人数</w:t>
            </w:r>
          </w:p>
        </w:tc>
        <w:tc>
          <w:tcPr>
            <w:tcW w:w="1635" w:type="dxa"/>
            <w:vAlign w:val="center"/>
          </w:tcPr>
          <w:p w14:paraId="46E2EC4E" w14:textId="77777777" w:rsidR="00722924" w:rsidRDefault="00722924" w:rsidP="00553621">
            <w:pPr>
              <w:spacing w:line="580" w:lineRule="exact"/>
              <w:ind w:firstLineChars="200" w:firstLine="560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722924" w14:paraId="2C4441B0" w14:textId="77777777" w:rsidTr="00553621">
        <w:trPr>
          <w:trHeight w:val="851"/>
          <w:jc w:val="center"/>
        </w:trPr>
        <w:tc>
          <w:tcPr>
            <w:tcW w:w="3000" w:type="dxa"/>
            <w:gridSpan w:val="2"/>
            <w:vAlign w:val="center"/>
          </w:tcPr>
          <w:p w14:paraId="5CB89452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7065" w:type="dxa"/>
            <w:gridSpan w:val="6"/>
            <w:vAlign w:val="center"/>
          </w:tcPr>
          <w:p w14:paraId="301EE502" w14:textId="77777777" w:rsidR="00722924" w:rsidRDefault="00722924" w:rsidP="00553621">
            <w:pPr>
              <w:spacing w:line="580" w:lineRule="exact"/>
              <w:ind w:firstLineChars="200" w:firstLine="560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722924" w14:paraId="49D93190" w14:textId="77777777" w:rsidTr="00553621">
        <w:trPr>
          <w:trHeight w:val="851"/>
          <w:jc w:val="center"/>
        </w:trPr>
        <w:tc>
          <w:tcPr>
            <w:tcW w:w="3000" w:type="dxa"/>
            <w:gridSpan w:val="2"/>
            <w:vAlign w:val="center"/>
          </w:tcPr>
          <w:p w14:paraId="5198CD1C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1410" w:type="dxa"/>
            <w:gridSpan w:val="2"/>
            <w:vAlign w:val="center"/>
          </w:tcPr>
          <w:p w14:paraId="6E0192A5" w14:textId="77777777" w:rsidR="00722924" w:rsidRDefault="00722924" w:rsidP="00553621">
            <w:pPr>
              <w:spacing w:line="580" w:lineRule="exact"/>
              <w:ind w:firstLineChars="200" w:firstLine="560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14:paraId="4D63BE39" w14:textId="77777777" w:rsidR="00722924" w:rsidRDefault="00722924" w:rsidP="00553621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身份证证号</w:t>
            </w:r>
          </w:p>
        </w:tc>
        <w:tc>
          <w:tcPr>
            <w:tcW w:w="3750" w:type="dxa"/>
            <w:gridSpan w:val="3"/>
            <w:vAlign w:val="center"/>
          </w:tcPr>
          <w:p w14:paraId="06857B55" w14:textId="77777777" w:rsidR="00722924" w:rsidRDefault="00722924" w:rsidP="00553621">
            <w:pPr>
              <w:spacing w:line="580" w:lineRule="exact"/>
              <w:ind w:firstLineChars="200" w:firstLine="560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722924" w14:paraId="762FDDC0" w14:textId="77777777" w:rsidTr="00553621">
        <w:trPr>
          <w:trHeight w:val="851"/>
          <w:jc w:val="center"/>
        </w:trPr>
        <w:tc>
          <w:tcPr>
            <w:tcW w:w="10065" w:type="dxa"/>
            <w:gridSpan w:val="8"/>
            <w:vAlign w:val="center"/>
          </w:tcPr>
          <w:p w14:paraId="2C4F384E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国有及国有控股企业□ 民营企业□ 港澳台商企业□ 外商投资企业□</w:t>
            </w:r>
          </w:p>
        </w:tc>
      </w:tr>
      <w:tr w:rsidR="00722924" w14:paraId="52533263" w14:textId="77777777" w:rsidTr="00553621">
        <w:trPr>
          <w:trHeight w:val="851"/>
          <w:jc w:val="center"/>
        </w:trPr>
        <w:tc>
          <w:tcPr>
            <w:tcW w:w="3470" w:type="dxa"/>
            <w:gridSpan w:val="3"/>
            <w:vAlign w:val="center"/>
          </w:tcPr>
          <w:p w14:paraId="255B11A7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拟裁减人员数量或比例</w:t>
            </w:r>
          </w:p>
        </w:tc>
        <w:tc>
          <w:tcPr>
            <w:tcW w:w="6595" w:type="dxa"/>
            <w:gridSpan w:val="5"/>
            <w:vAlign w:val="center"/>
          </w:tcPr>
          <w:p w14:paraId="31C0F3BC" w14:textId="77777777" w:rsidR="00722924" w:rsidRDefault="00722924" w:rsidP="00553621">
            <w:pPr>
              <w:spacing w:line="580" w:lineRule="exact"/>
              <w:ind w:firstLineChars="200" w:firstLine="560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722924" w14:paraId="247E3CE6" w14:textId="77777777" w:rsidTr="00553621">
        <w:trPr>
          <w:trHeight w:val="851"/>
          <w:jc w:val="center"/>
        </w:trPr>
        <w:tc>
          <w:tcPr>
            <w:tcW w:w="2460" w:type="dxa"/>
            <w:vAlign w:val="center"/>
          </w:tcPr>
          <w:p w14:paraId="5CC0D78E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裁员原因</w:t>
            </w:r>
          </w:p>
        </w:tc>
        <w:tc>
          <w:tcPr>
            <w:tcW w:w="7605" w:type="dxa"/>
            <w:gridSpan w:val="7"/>
            <w:vAlign w:val="center"/>
          </w:tcPr>
          <w:p w14:paraId="6D1A4963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(包括生产经营情况等）</w:t>
            </w:r>
          </w:p>
        </w:tc>
      </w:tr>
      <w:tr w:rsidR="00722924" w14:paraId="2627736A" w14:textId="77777777" w:rsidTr="00553621">
        <w:trPr>
          <w:trHeight w:val="851"/>
          <w:jc w:val="center"/>
        </w:trPr>
        <w:tc>
          <w:tcPr>
            <w:tcW w:w="2460" w:type="dxa"/>
            <w:vAlign w:val="center"/>
          </w:tcPr>
          <w:p w14:paraId="19F3069E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裁员情况</w:t>
            </w:r>
          </w:p>
        </w:tc>
        <w:tc>
          <w:tcPr>
            <w:tcW w:w="7605" w:type="dxa"/>
            <w:gridSpan w:val="7"/>
            <w:vAlign w:val="center"/>
          </w:tcPr>
          <w:p w14:paraId="1B51A4AE" w14:textId="77777777" w:rsidR="00722924" w:rsidRDefault="00722924" w:rsidP="00553621">
            <w:pPr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（包括裁员岗位、裁员数量和比例、裁员标准、裁员名单、劳动合同到期终止情况、经济补偿支付标准和方式、清偿拖欠工资和补缴欠缴社会保险费的计划等）</w:t>
            </w:r>
          </w:p>
        </w:tc>
      </w:tr>
      <w:tr w:rsidR="00722924" w14:paraId="3DD66911" w14:textId="77777777" w:rsidTr="00553621">
        <w:trPr>
          <w:trHeight w:val="3005"/>
          <w:jc w:val="center"/>
        </w:trPr>
        <w:tc>
          <w:tcPr>
            <w:tcW w:w="2460" w:type="dxa"/>
            <w:vAlign w:val="center"/>
          </w:tcPr>
          <w:p w14:paraId="528378EE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拟裁员时间及</w:t>
            </w:r>
          </w:p>
          <w:p w14:paraId="18C330FC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实施步骤</w:t>
            </w:r>
          </w:p>
        </w:tc>
        <w:tc>
          <w:tcPr>
            <w:tcW w:w="7605" w:type="dxa"/>
            <w:gridSpan w:val="7"/>
            <w:vAlign w:val="center"/>
          </w:tcPr>
          <w:p w14:paraId="133AE3F4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14:paraId="5547C827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722924" w14:paraId="0013B181" w14:textId="77777777" w:rsidTr="00553621">
        <w:trPr>
          <w:trHeight w:val="2284"/>
          <w:jc w:val="center"/>
        </w:trPr>
        <w:tc>
          <w:tcPr>
            <w:tcW w:w="2460" w:type="dxa"/>
            <w:vAlign w:val="center"/>
          </w:tcPr>
          <w:p w14:paraId="65899667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征求工会或全体职工意见情况</w:t>
            </w:r>
          </w:p>
        </w:tc>
        <w:tc>
          <w:tcPr>
            <w:tcW w:w="7605" w:type="dxa"/>
            <w:gridSpan w:val="7"/>
            <w:vAlign w:val="center"/>
          </w:tcPr>
          <w:p w14:paraId="6A5BD677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14:paraId="603F8665" w14:textId="77777777" w:rsidR="00722924" w:rsidRDefault="00722924" w:rsidP="0055362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</w:tbl>
    <w:p w14:paraId="38F83B8C" w14:textId="549B00C5" w:rsidR="00107BCB" w:rsidRPr="00722924" w:rsidRDefault="00722924" w:rsidP="00722924">
      <w:pPr>
        <w:pStyle w:val="a7"/>
        <w:spacing w:before="0" w:beforeAutospacing="0" w:after="0" w:afterAutospacing="0" w:line="540" w:lineRule="atLeast"/>
        <w:rPr>
          <w:rFonts w:ascii="华文仿宋" w:eastAsia="华文仿宋" w:hAnsi="华文仿宋" w:cs="华文仿宋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sz w:val="32"/>
          <w:szCs w:val="32"/>
          <w:shd w:val="clear" w:color="auto" w:fill="FFFFFF"/>
        </w:rPr>
        <w:t>经办人：              联系电话：                报送时间:</w:t>
      </w:r>
      <w:bookmarkStart w:id="0" w:name="_GoBack"/>
      <w:bookmarkEnd w:id="0"/>
    </w:p>
    <w:sectPr w:rsidR="00107BCB" w:rsidRPr="00722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0EE1E" w14:textId="77777777" w:rsidR="00773B16" w:rsidRDefault="00773B16" w:rsidP="00722924">
      <w:r>
        <w:separator/>
      </w:r>
    </w:p>
  </w:endnote>
  <w:endnote w:type="continuationSeparator" w:id="0">
    <w:p w14:paraId="62738947" w14:textId="77777777" w:rsidR="00773B16" w:rsidRDefault="00773B16" w:rsidP="0072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5562" w14:textId="77777777" w:rsidR="00773B16" w:rsidRDefault="00773B16" w:rsidP="00722924">
      <w:r>
        <w:separator/>
      </w:r>
    </w:p>
  </w:footnote>
  <w:footnote w:type="continuationSeparator" w:id="0">
    <w:p w14:paraId="65982E3C" w14:textId="77777777" w:rsidR="00773B16" w:rsidRDefault="00773B16" w:rsidP="0072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CB"/>
    <w:rsid w:val="00107BCB"/>
    <w:rsid w:val="00722924"/>
    <w:rsid w:val="007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8517D"/>
  <w15:chartTrackingRefBased/>
  <w15:docId w15:val="{D0E2F2C7-D456-4F56-A4E6-0DFEF86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2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9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924"/>
    <w:rPr>
      <w:sz w:val="18"/>
      <w:szCs w:val="18"/>
    </w:rPr>
  </w:style>
  <w:style w:type="paragraph" w:styleId="a7">
    <w:name w:val="Normal (Web)"/>
    <w:basedOn w:val="a"/>
    <w:qFormat/>
    <w:rsid w:val="00722924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2022-01-09T07:28:00Z</dcterms:created>
  <dcterms:modified xsi:type="dcterms:W3CDTF">2022-01-09T07:28:00Z</dcterms:modified>
</cp:coreProperties>
</file>