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21" w:rsidRDefault="007D7121" w:rsidP="007D7121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附件1</w:t>
      </w:r>
    </w:p>
    <w:tbl>
      <w:tblPr>
        <w:tblW w:w="13446" w:type="dxa"/>
        <w:tblInd w:w="96" w:type="dxa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7D7121" w:rsidTr="00A617D6">
        <w:trPr>
          <w:trHeight w:val="690"/>
        </w:trPr>
        <w:tc>
          <w:tcPr>
            <w:tcW w:w="134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48"/>
                <w:szCs w:val="48"/>
                <w:lang w:bidi="ar"/>
              </w:rPr>
              <w:t>就业援助“暖心活动”情况统计表</w:t>
            </w:r>
          </w:p>
        </w:tc>
      </w:tr>
      <w:tr w:rsidR="007D7121" w:rsidTr="00A617D6">
        <w:trPr>
          <w:trHeight w:val="444"/>
        </w:trPr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填报单位：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填报时间：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7121" w:rsidTr="00A617D6">
        <w:trPr>
          <w:trHeight w:val="504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认定的援助对象人数</w:t>
            </w:r>
          </w:p>
        </w:tc>
        <w:tc>
          <w:tcPr>
            <w:tcW w:w="37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为援助对象开展走访慰问人次数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举办专场招聘场次数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就业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岗位数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帮助援助对象实现就业人数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对援助对象实施临时救助人次数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对援助对象发放临时救助金额数</w:t>
            </w:r>
          </w:p>
        </w:tc>
      </w:tr>
      <w:tr w:rsidR="007D7121" w:rsidTr="00A617D6">
        <w:trPr>
          <w:trHeight w:val="228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长期失业人数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大龄人员数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残疾人员数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低保家庭成员人数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就业困难高校毕业生数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其中现场招聘会场次数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其中规模以上企业提供岗位数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企业吸纳人数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灵活就业人数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自主创业人数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公益性岗位安置人数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7121" w:rsidTr="00A617D6">
        <w:trPr>
          <w:trHeight w:val="6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7D7121" w:rsidTr="00A617D6">
        <w:trPr>
          <w:trHeight w:val="6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7121" w:rsidTr="00A617D6">
        <w:trPr>
          <w:trHeight w:val="31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7121" w:rsidTr="00A617D6">
        <w:trPr>
          <w:trHeight w:val="312"/>
        </w:trPr>
        <w:tc>
          <w:tcPr>
            <w:tcW w:w="5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单位负责人：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填表人：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7121" w:rsidTr="00A617D6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121" w:rsidRDefault="007D7121" w:rsidP="00A617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7D7121" w:rsidRDefault="007D7121" w:rsidP="007D7121">
      <w:pPr>
        <w:ind w:firstLineChars="100" w:firstLine="240"/>
        <w:rPr>
          <w:rFonts w:ascii="宋体" w:eastAsia="宋体" w:hAnsi="宋体" w:cs="宋体"/>
          <w:color w:val="000000"/>
          <w:kern w:val="0"/>
          <w:sz w:val="24"/>
          <w:lang w:bidi="ar"/>
        </w:rPr>
        <w:sectPr w:rsidR="007D712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注：上述内容均为活动期间的数字</w:t>
      </w:r>
    </w:p>
    <w:p w:rsidR="00870DCB" w:rsidRPr="007D7121" w:rsidRDefault="00870DCB">
      <w:bookmarkStart w:id="0" w:name="_GoBack"/>
      <w:bookmarkEnd w:id="0"/>
    </w:p>
    <w:sectPr w:rsidR="00870DCB" w:rsidRPr="007D7121" w:rsidSect="007D71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1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5675F0"/>
    <w:rsid w:val="005F3EC5"/>
    <w:rsid w:val="007A4A2E"/>
    <w:rsid w:val="007D7121"/>
    <w:rsid w:val="00870DCB"/>
    <w:rsid w:val="008A0B2E"/>
    <w:rsid w:val="00954015"/>
    <w:rsid w:val="0095488D"/>
    <w:rsid w:val="00975A06"/>
    <w:rsid w:val="009773FA"/>
    <w:rsid w:val="00C76B70"/>
    <w:rsid w:val="00C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4F788-CFB1-44B6-8133-86AE5B0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2022-08-01T08:43:00Z</dcterms:created>
  <dcterms:modified xsi:type="dcterms:W3CDTF">2022-08-01T08:43:00Z</dcterms:modified>
</cp:coreProperties>
</file>